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AA" w:rsidRPr="00AC70AA" w:rsidRDefault="00AC70AA" w:rsidP="00AC70AA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AC70AA">
        <w:rPr>
          <w:rFonts w:ascii="Times New Roman" w:hAnsi="Times New Roman"/>
          <w:i/>
          <w:sz w:val="28"/>
          <w:szCs w:val="24"/>
          <w:lang w:eastAsia="ru-RU"/>
        </w:rPr>
        <w:t xml:space="preserve">  </w:t>
      </w:r>
      <w:r w:rsidR="007242C5">
        <w:rPr>
          <w:rFonts w:ascii="Times New Roman" w:hAnsi="Times New Roman"/>
          <w:i/>
          <w:sz w:val="28"/>
          <w:szCs w:val="24"/>
          <w:lang w:eastAsia="ru-RU"/>
        </w:rPr>
        <w:t xml:space="preserve">                          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C676D">
        <w:rPr>
          <w:rFonts w:ascii="Times New Roman" w:hAnsi="Times New Roman"/>
          <w:sz w:val="28"/>
          <w:szCs w:val="24"/>
          <w:lang w:eastAsia="ru-RU"/>
        </w:rPr>
        <w:t>РОССИЙСКАЯ ФЕДЕРАЦИЯ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C676D">
        <w:rPr>
          <w:rFonts w:ascii="Times New Roman" w:hAnsi="Times New Roman"/>
          <w:sz w:val="28"/>
          <w:szCs w:val="24"/>
          <w:lang w:eastAsia="ru-RU"/>
        </w:rPr>
        <w:t>ЕРМАКОВСКИЙ РАЙОН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C676D">
        <w:rPr>
          <w:rFonts w:ascii="Times New Roman" w:hAnsi="Times New Roman"/>
          <w:sz w:val="28"/>
          <w:szCs w:val="24"/>
          <w:lang w:eastAsia="ru-RU"/>
        </w:rPr>
        <w:t>АДМИНИСТРАЦИЯ РАЗЪЕЗЖЕНСКОГО СЕЛЬСОВЕТА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C676D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0C676D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Pr="000C676D">
        <w:rPr>
          <w:rFonts w:ascii="Times New Roman" w:hAnsi="Times New Roman"/>
          <w:sz w:val="28"/>
          <w:szCs w:val="24"/>
          <w:lang w:eastAsia="ru-RU"/>
        </w:rPr>
        <w:t xml:space="preserve"> О С Т А Н О В Л Е Н И Е</w:t>
      </w:r>
    </w:p>
    <w:p w:rsidR="006A02CE" w:rsidRPr="000C676D" w:rsidRDefault="006A02CE" w:rsidP="000C676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6A02CE" w:rsidP="000C676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6A02CE" w:rsidP="000C676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A02CE" w:rsidRPr="000C676D" w:rsidRDefault="00F67D5F" w:rsidP="000C676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7242C5">
        <w:rPr>
          <w:rFonts w:ascii="Times New Roman" w:hAnsi="Times New Roman"/>
          <w:sz w:val="28"/>
          <w:szCs w:val="24"/>
          <w:u w:val="single"/>
          <w:lang w:eastAsia="ru-RU"/>
        </w:rPr>
        <w:t>13</w:t>
      </w:r>
      <w:r w:rsidR="006A02CE" w:rsidRPr="00F67D5F">
        <w:rPr>
          <w:rFonts w:ascii="Times New Roman" w:hAnsi="Times New Roman"/>
          <w:sz w:val="28"/>
          <w:szCs w:val="24"/>
          <w:u w:val="single"/>
          <w:lang w:eastAsia="ru-RU"/>
        </w:rPr>
        <w:t xml:space="preserve"> » </w:t>
      </w:r>
      <w:r w:rsidR="007242C5">
        <w:rPr>
          <w:rFonts w:ascii="Times New Roman" w:hAnsi="Times New Roman"/>
          <w:sz w:val="28"/>
          <w:szCs w:val="24"/>
          <w:u w:val="single"/>
          <w:lang w:eastAsia="ru-RU"/>
        </w:rPr>
        <w:t xml:space="preserve">декабря </w:t>
      </w:r>
      <w:r w:rsidR="006A02CE" w:rsidRPr="00F67D5F">
        <w:rPr>
          <w:rFonts w:ascii="Times New Roman" w:hAnsi="Times New Roman"/>
          <w:sz w:val="28"/>
          <w:szCs w:val="24"/>
          <w:u w:val="single"/>
          <w:lang w:eastAsia="ru-RU"/>
        </w:rPr>
        <w:t xml:space="preserve"> 201</w:t>
      </w:r>
      <w:r w:rsidR="00452B80" w:rsidRPr="00F67D5F">
        <w:rPr>
          <w:rFonts w:ascii="Times New Roman" w:hAnsi="Times New Roman"/>
          <w:sz w:val="28"/>
          <w:szCs w:val="24"/>
          <w:u w:val="single"/>
          <w:lang w:eastAsia="ru-RU"/>
        </w:rPr>
        <w:t>6</w:t>
      </w:r>
      <w:r w:rsidR="006A02CE" w:rsidRPr="00F67D5F">
        <w:rPr>
          <w:rFonts w:ascii="Times New Roman" w:hAnsi="Times New Roman"/>
          <w:sz w:val="28"/>
          <w:szCs w:val="24"/>
          <w:u w:val="single"/>
          <w:lang w:eastAsia="ru-RU"/>
        </w:rPr>
        <w:t xml:space="preserve"> года</w:t>
      </w:r>
      <w:r w:rsidR="006A02CE" w:rsidRPr="00F67D5F">
        <w:rPr>
          <w:rFonts w:ascii="Times New Roman" w:hAnsi="Times New Roman"/>
          <w:sz w:val="28"/>
          <w:szCs w:val="24"/>
          <w:lang w:eastAsia="ru-RU"/>
        </w:rPr>
        <w:t xml:space="preserve">                         с. </w:t>
      </w:r>
      <w:proofErr w:type="gramStart"/>
      <w:r w:rsidR="006A02CE" w:rsidRPr="00F67D5F">
        <w:rPr>
          <w:rFonts w:ascii="Times New Roman" w:hAnsi="Times New Roman"/>
          <w:sz w:val="28"/>
          <w:szCs w:val="24"/>
          <w:lang w:eastAsia="ru-RU"/>
        </w:rPr>
        <w:t>Разъезжее</w:t>
      </w:r>
      <w:proofErr w:type="gramEnd"/>
      <w:r w:rsidR="006A02CE" w:rsidRPr="00F67D5F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712A74" w:rsidRPr="00F67D5F">
        <w:rPr>
          <w:rFonts w:ascii="Times New Roman" w:hAnsi="Times New Roman"/>
          <w:sz w:val="28"/>
          <w:szCs w:val="24"/>
          <w:lang w:eastAsia="ru-RU"/>
        </w:rPr>
        <w:t xml:space="preserve">                          №  </w:t>
      </w:r>
      <w:r w:rsidR="007242C5">
        <w:rPr>
          <w:rFonts w:ascii="Times New Roman" w:hAnsi="Times New Roman"/>
          <w:sz w:val="28"/>
          <w:szCs w:val="24"/>
          <w:lang w:eastAsia="ru-RU"/>
        </w:rPr>
        <w:t>85</w:t>
      </w:r>
      <w:r w:rsidR="00AF2212" w:rsidRPr="00F67D5F">
        <w:rPr>
          <w:rFonts w:ascii="Times New Roman" w:hAnsi="Times New Roman"/>
          <w:sz w:val="28"/>
          <w:szCs w:val="24"/>
          <w:lang w:eastAsia="ru-RU"/>
        </w:rPr>
        <w:t>п</w:t>
      </w:r>
    </w:p>
    <w:p w:rsidR="006C15E8" w:rsidRDefault="006C15E8" w:rsidP="007103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7D5F" w:rsidRPr="00F67D5F" w:rsidRDefault="00F67D5F" w:rsidP="00F67D5F">
      <w:pPr>
        <w:spacing w:after="0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F">
        <w:rPr>
          <w:rFonts w:ascii="Times New Roman" w:hAnsi="Times New Roman"/>
          <w:sz w:val="28"/>
          <w:szCs w:val="28"/>
        </w:rPr>
        <w:t xml:space="preserve"> Положения  о постоянной действующей  экспертной комиссии,  </w:t>
      </w:r>
      <w:r>
        <w:rPr>
          <w:rFonts w:ascii="Times New Roman" w:hAnsi="Times New Roman"/>
          <w:sz w:val="28"/>
          <w:szCs w:val="28"/>
        </w:rPr>
        <w:t>администрации Разъезженского сельсовета.</w:t>
      </w:r>
    </w:p>
    <w:p w:rsidR="00F67D5F" w:rsidRPr="00F67D5F" w:rsidRDefault="00F67D5F" w:rsidP="00F67D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color w:val="4A5562"/>
          <w:sz w:val="28"/>
          <w:szCs w:val="28"/>
        </w:rPr>
        <w:t xml:space="preserve"> </w:t>
      </w:r>
      <w:r w:rsidRPr="00F67D5F">
        <w:rPr>
          <w:rFonts w:ascii="Times New Roman" w:hAnsi="Times New Roman"/>
          <w:sz w:val="28"/>
          <w:szCs w:val="28"/>
        </w:rPr>
        <w:t xml:space="preserve">В соответствии с Положением об Архивном фонде Российской Федерации, Федеральным законом "Об общих принципах организации местного самоуправления в Российской Федерации" от 06.10.2006г. № 131-ФЗ, нормативно-методическими документами </w:t>
      </w:r>
      <w:proofErr w:type="spellStart"/>
      <w:r w:rsidRPr="00F67D5F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F67D5F">
        <w:rPr>
          <w:rFonts w:ascii="Times New Roman" w:hAnsi="Times New Roman"/>
          <w:sz w:val="28"/>
          <w:szCs w:val="28"/>
        </w:rPr>
        <w:t xml:space="preserve"> с целью отбора документов, организации экспертизы ценности и подготовки их к передаче на хранения</w:t>
      </w:r>
    </w:p>
    <w:p w:rsidR="00F67D5F" w:rsidRPr="00F67D5F" w:rsidRDefault="00F67D5F" w:rsidP="00F67D5F">
      <w:pPr>
        <w:rPr>
          <w:rFonts w:ascii="Times New Roman" w:hAnsi="Times New Roman"/>
          <w:color w:val="244066"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67D5F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F67D5F" w:rsidRPr="00F67D5F" w:rsidRDefault="00F67D5F" w:rsidP="00F67D5F">
      <w:pPr>
        <w:rPr>
          <w:rFonts w:ascii="Times New Roman" w:hAnsi="Times New Roman"/>
          <w:color w:val="244066"/>
          <w:sz w:val="28"/>
          <w:szCs w:val="28"/>
        </w:rPr>
      </w:pPr>
      <w:r>
        <w:rPr>
          <w:rFonts w:ascii="Times New Roman" w:hAnsi="Times New Roman"/>
          <w:color w:val="244066"/>
          <w:sz w:val="28"/>
          <w:szCs w:val="28"/>
        </w:rPr>
        <w:t xml:space="preserve">      </w:t>
      </w:r>
      <w:r w:rsidRPr="00F67D5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D5860">
        <w:rPr>
          <w:rFonts w:ascii="Times New Roman" w:hAnsi="Times New Roman"/>
          <w:sz w:val="28"/>
          <w:szCs w:val="28"/>
        </w:rPr>
        <w:t xml:space="preserve">.Утвердить Положения </w:t>
      </w:r>
      <w:r w:rsidRPr="00F67D5F">
        <w:rPr>
          <w:rFonts w:ascii="Times New Roman" w:hAnsi="Times New Roman"/>
          <w:sz w:val="28"/>
          <w:szCs w:val="28"/>
        </w:rPr>
        <w:t xml:space="preserve"> о постоянной действующей  экспертной комис</w:t>
      </w:r>
      <w:r>
        <w:rPr>
          <w:rFonts w:ascii="Times New Roman" w:hAnsi="Times New Roman"/>
          <w:sz w:val="28"/>
          <w:szCs w:val="28"/>
        </w:rPr>
        <w:t xml:space="preserve">сии 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67D5F" w:rsidRDefault="00F67D5F" w:rsidP="00BD1E01">
      <w:pPr>
        <w:pStyle w:val="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D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1E01" w:rsidRPr="00F67D5F" w:rsidRDefault="00BD1E01" w:rsidP="00BD1E01">
      <w:pPr>
        <w:pStyle w:val="a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1E01" w:rsidRPr="00BD1E01" w:rsidRDefault="00BD1E01" w:rsidP="00BD1E0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BD1E01">
        <w:rPr>
          <w:sz w:val="28"/>
          <w:szCs w:val="28"/>
        </w:rPr>
        <w:t> </w:t>
      </w:r>
      <w:r w:rsidRPr="00BD1E01">
        <w:rPr>
          <w:rFonts w:ascii="Times New Roman" w:hAnsi="Times New Roman"/>
          <w:spacing w:val="-1"/>
          <w:sz w:val="28"/>
          <w:szCs w:val="28"/>
          <w:lang w:eastAsia="ru-RU"/>
        </w:rPr>
        <w:t>Настоящее Постановление вступает в силу в день, следующий за днём его обнародования на территории Разъезженского сельсовета.</w:t>
      </w:r>
    </w:p>
    <w:p w:rsidR="00BD1E01" w:rsidRPr="00BD1E01" w:rsidRDefault="00BD1E01" w:rsidP="00BD1E01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D5F" w:rsidRPr="00F67D5F" w:rsidRDefault="00F67D5F" w:rsidP="00F67D5F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/>
          <w:sz w:val="28"/>
          <w:szCs w:val="28"/>
        </w:rPr>
      </w:pPr>
    </w:p>
    <w:p w:rsidR="00F67D5F" w:rsidRPr="00F67D5F" w:rsidRDefault="00F67D5F" w:rsidP="00F67D5F">
      <w:pPr>
        <w:rPr>
          <w:rFonts w:ascii="Times New Roman" w:hAnsi="Times New Roman"/>
          <w:sz w:val="28"/>
          <w:szCs w:val="28"/>
        </w:rPr>
      </w:pPr>
    </w:p>
    <w:p w:rsidR="00BD1E01" w:rsidRPr="008D0BF5" w:rsidRDefault="00BD1E01" w:rsidP="00BD1E01">
      <w:pPr>
        <w:widowControl w:val="0"/>
        <w:shd w:val="clear" w:color="auto" w:fill="FFFFFF"/>
        <w:tabs>
          <w:tab w:val="left" w:leader="hyphen" w:pos="24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0BF5">
        <w:rPr>
          <w:rFonts w:ascii="Times New Roman" w:hAnsi="Times New Roman"/>
          <w:sz w:val="28"/>
          <w:szCs w:val="28"/>
          <w:lang w:eastAsia="ru-RU"/>
        </w:rPr>
        <w:t xml:space="preserve">Глава Разъезженского сельсовета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Т.Ф. Вербовская</w:t>
      </w:r>
    </w:p>
    <w:p w:rsidR="00BD1E01" w:rsidRDefault="00BD1E01" w:rsidP="00BD1E01">
      <w:pPr>
        <w:spacing w:before="120" w:after="120" w:line="234" w:lineRule="atLeast"/>
        <w:rPr>
          <w:rFonts w:ascii="Times New Roman" w:hAnsi="Times New Roman"/>
          <w:sz w:val="28"/>
          <w:szCs w:val="28"/>
        </w:rPr>
      </w:pPr>
    </w:p>
    <w:p w:rsidR="00F67D5F" w:rsidRPr="00F67D5F" w:rsidRDefault="00BD1E01" w:rsidP="00BD1E01">
      <w:pPr>
        <w:spacing w:before="120" w:after="120" w:line="23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F67D5F" w:rsidRPr="00F67D5F">
        <w:rPr>
          <w:rFonts w:ascii="Times New Roman" w:hAnsi="Times New Roman"/>
          <w:sz w:val="28"/>
          <w:szCs w:val="28"/>
        </w:rPr>
        <w:t xml:space="preserve">Приложение№1 к постановлению  </w:t>
      </w:r>
    </w:p>
    <w:p w:rsidR="00F67D5F" w:rsidRPr="00F67D5F" w:rsidRDefault="00BD1E01" w:rsidP="00BD1E01">
      <w:pPr>
        <w:spacing w:before="120" w:after="120" w:line="23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Администрации Разъезженского Сельсовета </w:t>
      </w:r>
      <w:r w:rsidR="00F67D5F" w:rsidRPr="00F67D5F">
        <w:rPr>
          <w:rFonts w:ascii="Times New Roman" w:hAnsi="Times New Roman"/>
          <w:sz w:val="28"/>
          <w:szCs w:val="28"/>
        </w:rPr>
        <w:t xml:space="preserve"> </w:t>
      </w:r>
    </w:p>
    <w:p w:rsidR="00F67D5F" w:rsidRPr="00F67D5F" w:rsidRDefault="007242C5" w:rsidP="00F67D5F">
      <w:pPr>
        <w:spacing w:before="120" w:after="120" w:line="234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13.12.</w:t>
      </w:r>
      <w:r w:rsidR="00BD1E01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г. №85п</w:t>
      </w:r>
      <w:bookmarkStart w:id="0" w:name="_GoBack"/>
      <w:bookmarkEnd w:id="0"/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bCs/>
          <w:color w:val="304855"/>
          <w:spacing w:val="80"/>
          <w:sz w:val="28"/>
          <w:szCs w:val="28"/>
        </w:rPr>
      </w:pPr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bCs/>
          <w:color w:val="304855"/>
          <w:spacing w:val="80"/>
          <w:sz w:val="28"/>
          <w:szCs w:val="28"/>
        </w:rPr>
      </w:pPr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bCs/>
          <w:color w:val="304855"/>
          <w:spacing w:val="80"/>
          <w:sz w:val="28"/>
          <w:szCs w:val="28"/>
        </w:rPr>
      </w:pPr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bCs/>
          <w:color w:val="304855"/>
          <w:spacing w:val="80"/>
          <w:sz w:val="28"/>
          <w:szCs w:val="28"/>
        </w:rPr>
      </w:pPr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bCs/>
          <w:color w:val="304855"/>
          <w:spacing w:val="80"/>
          <w:sz w:val="28"/>
          <w:szCs w:val="28"/>
        </w:rPr>
      </w:pPr>
    </w:p>
    <w:p w:rsidR="00F67D5F" w:rsidRPr="00F67D5F" w:rsidRDefault="00F67D5F" w:rsidP="00F67D5F">
      <w:pPr>
        <w:spacing w:before="120" w:after="120" w:line="23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67D5F">
        <w:rPr>
          <w:rFonts w:ascii="Times New Roman" w:hAnsi="Times New Roman"/>
          <w:b/>
          <w:sz w:val="28"/>
          <w:szCs w:val="28"/>
        </w:rPr>
        <w:t>ПОЛОЖЕНИЕ</w:t>
      </w:r>
    </w:p>
    <w:p w:rsidR="00F67D5F" w:rsidRPr="00F67D5F" w:rsidRDefault="00F67D5F" w:rsidP="00F67D5F">
      <w:pPr>
        <w:spacing w:after="225" w:line="23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67D5F">
        <w:rPr>
          <w:rFonts w:ascii="Times New Roman" w:hAnsi="Times New Roman"/>
          <w:b/>
          <w:sz w:val="28"/>
          <w:szCs w:val="28"/>
        </w:rPr>
        <w:t>о постоянно действующей экспертной комиссии</w:t>
      </w:r>
    </w:p>
    <w:p w:rsidR="00F67D5F" w:rsidRPr="00F67D5F" w:rsidRDefault="00F67D5F" w:rsidP="00F67D5F">
      <w:pPr>
        <w:spacing w:after="225" w:line="234" w:lineRule="atLeast"/>
        <w:jc w:val="center"/>
        <w:rPr>
          <w:rFonts w:ascii="Times New Roman" w:hAnsi="Times New Roman"/>
          <w:color w:val="304855"/>
          <w:sz w:val="28"/>
          <w:szCs w:val="28"/>
        </w:rPr>
      </w:pPr>
      <w:r w:rsidRPr="00F67D5F">
        <w:rPr>
          <w:rFonts w:ascii="Times New Roman" w:hAnsi="Times New Roman"/>
          <w:color w:val="304855"/>
          <w:sz w:val="28"/>
          <w:szCs w:val="28"/>
        </w:rPr>
        <w:t> </w:t>
      </w:r>
    </w:p>
    <w:p w:rsidR="00F67D5F" w:rsidRPr="00F67D5F" w:rsidRDefault="00F67D5F" w:rsidP="00F67D5F">
      <w:pPr>
        <w:keepNext/>
        <w:spacing w:before="120" w:after="120" w:line="27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" w:name="i21240"/>
      <w:r w:rsidRPr="00F67D5F">
        <w:rPr>
          <w:rFonts w:ascii="Times New Roman" w:hAnsi="Times New Roman"/>
          <w:b/>
          <w:bCs/>
          <w:sz w:val="28"/>
          <w:szCs w:val="28"/>
          <w:u w:val="single"/>
        </w:rPr>
        <w:t>1. Общие положения</w:t>
      </w:r>
      <w:bookmarkEnd w:id="1"/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1.1. Постоянно действующая экспертная комиссия (далее </w:t>
      </w:r>
      <w:r w:rsidR="00BD1E01">
        <w:rPr>
          <w:rFonts w:ascii="Times New Roman" w:hAnsi="Times New Roman"/>
          <w:sz w:val="28"/>
          <w:szCs w:val="28"/>
        </w:rPr>
        <w:t xml:space="preserve">- ЭК) Администрация Разъезженского  сельсовета </w:t>
      </w:r>
      <w:r w:rsidRPr="00F67D5F">
        <w:rPr>
          <w:rFonts w:ascii="Times New Roman" w:hAnsi="Times New Roman"/>
          <w:sz w:val="28"/>
          <w:szCs w:val="28"/>
        </w:rPr>
        <w:t xml:space="preserve">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деятельн</w:t>
      </w:r>
      <w:r w:rsidR="00BD1E01">
        <w:rPr>
          <w:rFonts w:ascii="Times New Roman" w:hAnsi="Times New Roman"/>
          <w:sz w:val="28"/>
          <w:szCs w:val="28"/>
        </w:rPr>
        <w:t>ости  Администрации Разъезженского сельсовета</w:t>
      </w:r>
      <w:proofErr w:type="gramStart"/>
      <w:r w:rsidR="00BD1E01">
        <w:rPr>
          <w:rFonts w:ascii="Times New Roman" w:hAnsi="Times New Roman"/>
          <w:sz w:val="28"/>
          <w:szCs w:val="28"/>
        </w:rPr>
        <w:t xml:space="preserve">   </w:t>
      </w:r>
      <w:r w:rsidRPr="00F67D5F">
        <w:rPr>
          <w:rFonts w:ascii="Times New Roman" w:hAnsi="Times New Roman"/>
          <w:sz w:val="28"/>
          <w:szCs w:val="28"/>
        </w:rPr>
        <w:t>,</w:t>
      </w:r>
      <w:proofErr w:type="gramEnd"/>
      <w:r w:rsidRPr="00F67D5F">
        <w:rPr>
          <w:rFonts w:ascii="Times New Roman" w:hAnsi="Times New Roman"/>
          <w:sz w:val="28"/>
          <w:szCs w:val="28"/>
        </w:rPr>
        <w:t>  включая управленческую, научно-техническую, кино-, фото-, фоно-, видео и другую специальную документацию.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1.2. Постоянно </w:t>
      </w:r>
      <w:proofErr w:type="gramStart"/>
      <w:r w:rsidRPr="00F67D5F">
        <w:rPr>
          <w:rFonts w:ascii="Times New Roman" w:hAnsi="Times New Roman"/>
          <w:sz w:val="28"/>
          <w:szCs w:val="28"/>
        </w:rPr>
        <w:t>действующая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ЭК является совещательным органом</w:t>
      </w:r>
      <w:r w:rsidR="00BD1E01">
        <w:rPr>
          <w:rFonts w:ascii="Times New Roman" w:hAnsi="Times New Roman"/>
          <w:sz w:val="28"/>
          <w:szCs w:val="28"/>
        </w:rPr>
        <w:t xml:space="preserve"> при руководителе Администрации Разъезженского сельсовета,</w:t>
      </w:r>
      <w:r w:rsidRPr="00F67D5F">
        <w:rPr>
          <w:rFonts w:ascii="Times New Roman" w:hAnsi="Times New Roman"/>
          <w:sz w:val="28"/>
          <w:szCs w:val="28"/>
        </w:rPr>
        <w:t>  Решения комиссии вступают в силу после их утвержде</w:t>
      </w:r>
      <w:r w:rsidR="00BD1E01">
        <w:rPr>
          <w:rFonts w:ascii="Times New Roman" w:hAnsi="Times New Roman"/>
          <w:sz w:val="28"/>
          <w:szCs w:val="28"/>
        </w:rPr>
        <w:t>ния руководителем  Администрации Разъезженского сельсовета</w:t>
      </w:r>
      <w:r w:rsidRPr="00F67D5F">
        <w:rPr>
          <w:rFonts w:ascii="Times New Roman" w:hAnsi="Times New Roman"/>
          <w:sz w:val="28"/>
          <w:szCs w:val="28"/>
        </w:rPr>
        <w:t>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В необходимых случаях (п. 2.3 и 2.4 настоящего Положения) решения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вступают в силу только после их согласования</w:t>
      </w:r>
      <w:r w:rsidR="002A3BAD">
        <w:rPr>
          <w:rFonts w:ascii="Times New Roman" w:hAnsi="Times New Roman"/>
          <w:sz w:val="28"/>
          <w:szCs w:val="28"/>
        </w:rPr>
        <w:t xml:space="preserve"> МКУ» Архив Ермаковского района».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1.3. В своей работе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руководствуется Федеральным  законом Российской Федерации от 22 октября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2004 г. № 125-ФЗ "Об архивном</w:t>
      </w:r>
      <w:r w:rsidR="002A3BAD">
        <w:rPr>
          <w:rFonts w:ascii="Times New Roman" w:hAnsi="Times New Roman"/>
          <w:sz w:val="28"/>
          <w:szCs w:val="28"/>
        </w:rPr>
        <w:t xml:space="preserve"> деле в Российской Федерации", </w:t>
      </w:r>
      <w:r w:rsidRPr="00F67D5F">
        <w:rPr>
          <w:rFonts w:ascii="Times New Roman" w:hAnsi="Times New Roman"/>
          <w:sz w:val="28"/>
          <w:szCs w:val="28"/>
        </w:rPr>
        <w:t>правовыми актами Федерального архивного агентства,  другими правовыми актами, регулирующими вопросы архивного дела,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настоящим Положением.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1.4. ЭК возглавляется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A3BAD">
        <w:rPr>
          <w:rFonts w:ascii="Times New Roman" w:hAnsi="Times New Roman"/>
          <w:sz w:val="28"/>
          <w:szCs w:val="28"/>
        </w:rPr>
        <w:t> председателем</w:t>
      </w:r>
      <w:proofErr w:type="gramStart"/>
      <w:r w:rsidR="002A3BAD">
        <w:rPr>
          <w:rFonts w:ascii="Times New Roman" w:hAnsi="Times New Roman"/>
          <w:sz w:val="28"/>
          <w:szCs w:val="28"/>
        </w:rPr>
        <w:t xml:space="preserve">  </w:t>
      </w:r>
      <w:r w:rsidRPr="00F67D5F">
        <w:rPr>
          <w:rFonts w:ascii="Times New Roman" w:hAnsi="Times New Roman"/>
          <w:sz w:val="28"/>
          <w:szCs w:val="28"/>
        </w:rPr>
        <w:t>,</w:t>
      </w:r>
      <w:proofErr w:type="gramEnd"/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ее секретарем я</w:t>
      </w:r>
      <w:r w:rsidR="002A3BAD">
        <w:rPr>
          <w:rFonts w:ascii="Times New Roman" w:hAnsi="Times New Roman"/>
          <w:sz w:val="28"/>
          <w:szCs w:val="28"/>
        </w:rPr>
        <w:t xml:space="preserve">вляется сотрудник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отвечающий за делопроизводство и ведение архивного дела в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A3BAD">
        <w:rPr>
          <w:rFonts w:ascii="Times New Roman" w:hAnsi="Times New Roman"/>
          <w:sz w:val="28"/>
          <w:szCs w:val="28"/>
        </w:rPr>
        <w:t>Администрации</w:t>
      </w:r>
      <w:r w:rsidRPr="00F67D5F">
        <w:rPr>
          <w:rFonts w:ascii="Times New Roman" w:hAnsi="Times New Roman"/>
          <w:sz w:val="28"/>
          <w:szCs w:val="28"/>
        </w:rPr>
        <w:t xml:space="preserve"> </w:t>
      </w:r>
      <w:r w:rsidR="002A3BAD">
        <w:rPr>
          <w:rFonts w:ascii="Times New Roman" w:hAnsi="Times New Roman"/>
          <w:sz w:val="28"/>
          <w:szCs w:val="28"/>
        </w:rPr>
        <w:t xml:space="preserve">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>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Персональны</w:t>
      </w:r>
      <w:r w:rsidR="002A3BAD">
        <w:rPr>
          <w:rFonts w:ascii="Times New Roman" w:hAnsi="Times New Roman"/>
          <w:sz w:val="28"/>
          <w:szCs w:val="28"/>
        </w:rPr>
        <w:t>й состав ЭК назначается  распоряжением главой  Администрации Разъезженского сельсовета из сотрудников администрации</w:t>
      </w:r>
      <w:proofErr w:type="gramStart"/>
      <w:r w:rsidRPr="00F67D5F">
        <w:rPr>
          <w:rFonts w:ascii="Times New Roman" w:hAnsi="Times New Roman"/>
          <w:sz w:val="28"/>
          <w:szCs w:val="28"/>
        </w:rPr>
        <w:t xml:space="preserve"> </w:t>
      </w:r>
      <w:r w:rsidR="002A3BAD">
        <w:rPr>
          <w:rFonts w:ascii="Times New Roman" w:hAnsi="Times New Roman"/>
          <w:sz w:val="28"/>
          <w:szCs w:val="28"/>
        </w:rPr>
        <w:t>.</w:t>
      </w:r>
      <w:proofErr w:type="gramEnd"/>
    </w:p>
    <w:p w:rsidR="00F67D5F" w:rsidRPr="00F67D5F" w:rsidRDefault="00F67D5F" w:rsidP="00F67D5F">
      <w:pPr>
        <w:keepNext/>
        <w:spacing w:before="120" w:after="120" w:line="27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2" w:name="i34518"/>
      <w:r w:rsidRPr="00F67D5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Функции </w:t>
      </w:r>
      <w:proofErr w:type="gramStart"/>
      <w:r w:rsidRPr="00F67D5F">
        <w:rPr>
          <w:rFonts w:ascii="Times New Roman" w:hAnsi="Times New Roman"/>
          <w:b/>
          <w:sz w:val="28"/>
          <w:szCs w:val="28"/>
          <w:u w:val="single"/>
        </w:rPr>
        <w:t>ЭК</w:t>
      </w:r>
      <w:bookmarkEnd w:id="2"/>
      <w:proofErr w:type="gramEnd"/>
    </w:p>
    <w:p w:rsidR="00F67D5F" w:rsidRPr="00F67D5F" w:rsidRDefault="002A3BAD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Разъезженского сельсовета </w:t>
      </w:r>
      <w:r w:rsidR="00F67D5F" w:rsidRPr="00F67D5F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2.1. Организует и проводит работу по ежегодному отбору документов для дальнейшего их хранения или уничтожения.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2.2. Организует и проводит работу по экспертизе ценности документов: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на стадии делопроизводства при составлении номенклатуры дел и в процессе формирования дел;</w:t>
      </w:r>
    </w:p>
    <w:p w:rsidR="002A3BAD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на стадии подготовки до</w:t>
      </w:r>
      <w:r w:rsidR="002A3BAD">
        <w:rPr>
          <w:rFonts w:ascii="Times New Roman" w:hAnsi="Times New Roman"/>
          <w:sz w:val="28"/>
          <w:szCs w:val="28"/>
        </w:rPr>
        <w:t xml:space="preserve">кументов к передаче на </w:t>
      </w:r>
      <w:r w:rsidR="003166AA">
        <w:rPr>
          <w:rFonts w:ascii="Times New Roman" w:hAnsi="Times New Roman"/>
          <w:sz w:val="28"/>
          <w:szCs w:val="28"/>
        </w:rPr>
        <w:t xml:space="preserve">постоянное </w:t>
      </w:r>
      <w:r w:rsidRPr="00F67D5F">
        <w:rPr>
          <w:rFonts w:ascii="Times New Roman" w:hAnsi="Times New Roman"/>
          <w:sz w:val="28"/>
          <w:szCs w:val="28"/>
        </w:rPr>
        <w:t xml:space="preserve"> хранение </w:t>
      </w:r>
      <w:r w:rsidR="002A3BAD">
        <w:rPr>
          <w:rFonts w:ascii="Times New Roman" w:hAnsi="Times New Roman"/>
          <w:sz w:val="28"/>
          <w:szCs w:val="28"/>
        </w:rPr>
        <w:t xml:space="preserve"> в МКУ « Архив Ермаковского района»</w:t>
      </w:r>
      <w:r w:rsidRPr="00F67D5F">
        <w:rPr>
          <w:rFonts w:ascii="Times New Roman" w:hAnsi="Times New Roman"/>
          <w:sz w:val="28"/>
          <w:szCs w:val="28"/>
        </w:rPr>
        <w:t>       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2.3.  Рассматривает и выносит решение об одобрении: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сводных описей дел (годовых разделов) постоянного срока хранения, в том числе специальной документации;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графиков подготовки и передач</w:t>
      </w:r>
      <w:r w:rsidR="003166AA">
        <w:rPr>
          <w:rFonts w:ascii="Times New Roman" w:hAnsi="Times New Roman"/>
          <w:sz w:val="28"/>
          <w:szCs w:val="28"/>
        </w:rPr>
        <w:t xml:space="preserve">и документов Администрации Разъезженского </w:t>
      </w:r>
      <w:proofErr w:type="spellStart"/>
      <w:r w:rsidR="003166AA">
        <w:rPr>
          <w:rFonts w:ascii="Times New Roman" w:hAnsi="Times New Roman"/>
          <w:sz w:val="28"/>
          <w:szCs w:val="28"/>
        </w:rPr>
        <w:t>сельсоветта</w:t>
      </w:r>
      <w:proofErr w:type="spellEnd"/>
      <w:r w:rsidRPr="00F67D5F">
        <w:rPr>
          <w:rFonts w:ascii="Times New Roman" w:hAnsi="Times New Roman"/>
          <w:sz w:val="28"/>
          <w:szCs w:val="28"/>
        </w:rPr>
        <w:t>  на постоянное хранение;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нормативно-методических пособий по работе с документами:  инструкции по д</w:t>
      </w:r>
      <w:r w:rsidR="003166AA">
        <w:rPr>
          <w:rFonts w:ascii="Times New Roman" w:hAnsi="Times New Roman"/>
          <w:sz w:val="28"/>
          <w:szCs w:val="28"/>
        </w:rPr>
        <w:t xml:space="preserve">елопроизводству в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номенклатуры дел, правила по  работе с документами.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2.4. Представляет в</w:t>
      </w:r>
      <w:r w:rsidR="003166AA" w:rsidRPr="003166AA">
        <w:rPr>
          <w:rFonts w:ascii="Times New Roman" w:hAnsi="Times New Roman"/>
          <w:sz w:val="28"/>
          <w:szCs w:val="28"/>
        </w:rPr>
        <w:t xml:space="preserve"> </w:t>
      </w:r>
      <w:r w:rsidR="003166AA">
        <w:rPr>
          <w:rFonts w:ascii="Times New Roman" w:hAnsi="Times New Roman"/>
          <w:sz w:val="28"/>
          <w:szCs w:val="28"/>
        </w:rPr>
        <w:t>МКУ « Архив Ермаковского района»   </w:t>
      </w:r>
      <w:r w:rsidRPr="00F67D5F">
        <w:rPr>
          <w:rFonts w:ascii="Times New Roman" w:hAnsi="Times New Roman"/>
          <w:sz w:val="28"/>
          <w:szCs w:val="28"/>
        </w:rPr>
        <w:t xml:space="preserve"> на рассмотрение: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 xml:space="preserve">предложения ЭК об установлении, уточнении или изменении </w:t>
      </w:r>
      <w:proofErr w:type="gramStart"/>
      <w:r w:rsidRPr="00F67D5F">
        <w:rPr>
          <w:rFonts w:ascii="Times New Roman" w:hAnsi="Times New Roman"/>
          <w:sz w:val="28"/>
          <w:szCs w:val="28"/>
        </w:rPr>
        <w:t>сроков хранения отдельных ка</w:t>
      </w:r>
      <w:r w:rsidR="003166AA">
        <w:rPr>
          <w:rFonts w:ascii="Times New Roman" w:hAnsi="Times New Roman"/>
          <w:sz w:val="28"/>
          <w:szCs w:val="28"/>
        </w:rPr>
        <w:t>тегорий документов Администрации</w:t>
      </w:r>
      <w:proofErr w:type="gramEnd"/>
      <w:r w:rsidR="003166AA">
        <w:rPr>
          <w:rFonts w:ascii="Times New Roman" w:hAnsi="Times New Roman"/>
          <w:sz w:val="28"/>
          <w:szCs w:val="28"/>
        </w:rPr>
        <w:t xml:space="preserve"> Разъезженского сельсовета</w:t>
      </w:r>
      <w:r w:rsidRPr="00F67D5F">
        <w:rPr>
          <w:rFonts w:ascii="Times New Roman" w:hAnsi="Times New Roman"/>
          <w:sz w:val="28"/>
          <w:szCs w:val="28"/>
        </w:rPr>
        <w:t>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на утверждение: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описи дел документов постоянного срока хранения;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на согласование: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инструкции по делопроизводству;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положения</w:t>
      </w:r>
      <w:r w:rsidR="003166AA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3166AA">
        <w:rPr>
          <w:rFonts w:ascii="Times New Roman" w:hAnsi="Times New Roman"/>
          <w:sz w:val="28"/>
          <w:szCs w:val="28"/>
        </w:rPr>
        <w:t>ЭК</w:t>
      </w:r>
      <w:proofErr w:type="gramEnd"/>
      <w:r w:rsidR="003166AA">
        <w:rPr>
          <w:rFonts w:ascii="Times New Roman" w:hAnsi="Times New Roman"/>
          <w:sz w:val="28"/>
          <w:szCs w:val="28"/>
        </w:rPr>
        <w:t xml:space="preserve"> и об архиве Администрации Разъезженского сельсовета</w:t>
      </w:r>
      <w:r w:rsidRPr="00F67D5F">
        <w:rPr>
          <w:rFonts w:ascii="Times New Roman" w:hAnsi="Times New Roman"/>
          <w:sz w:val="28"/>
          <w:szCs w:val="28"/>
        </w:rPr>
        <w:t>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166AA">
        <w:rPr>
          <w:rFonts w:ascii="Times New Roman" w:hAnsi="Times New Roman"/>
          <w:sz w:val="28"/>
          <w:szCs w:val="28"/>
        </w:rPr>
        <w:t>номенклатуры дел Администрации Разъезженского сельсовета</w:t>
      </w:r>
      <w:r w:rsidRPr="00F67D5F">
        <w:rPr>
          <w:rFonts w:ascii="Times New Roman" w:hAnsi="Times New Roman"/>
          <w:sz w:val="28"/>
          <w:szCs w:val="28"/>
        </w:rPr>
        <w:t>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описи дел по личному составу;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lastRenderedPageBreak/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акты о выделении к уничтожению нахо</w:t>
      </w:r>
      <w:r w:rsidR="003166AA">
        <w:rPr>
          <w:rFonts w:ascii="Times New Roman" w:hAnsi="Times New Roman"/>
          <w:sz w:val="28"/>
          <w:szCs w:val="28"/>
        </w:rPr>
        <w:t xml:space="preserve">дящихся в архиве 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документов с истекшими сроками хранения;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-       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акты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2.5. Организу</w:t>
      </w:r>
      <w:r w:rsidR="003166AA">
        <w:rPr>
          <w:rFonts w:ascii="Times New Roman" w:hAnsi="Times New Roman"/>
          <w:sz w:val="28"/>
          <w:szCs w:val="28"/>
        </w:rPr>
        <w:t xml:space="preserve">ет для сотрудников Администрации Разъезженского сельсовета </w:t>
      </w:r>
      <w:r w:rsidRPr="00F67D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>консультации по вопросам ведения делопроизводства и архивного дела, оказывает им методическую помощь, участвует в подготовке и проведении мероприятий по повышению квалификации.</w:t>
      </w:r>
    </w:p>
    <w:p w:rsidR="00F67D5F" w:rsidRPr="00F67D5F" w:rsidRDefault="00F67D5F" w:rsidP="00F67D5F">
      <w:pPr>
        <w:tabs>
          <w:tab w:val="left" w:pos="1470"/>
        </w:tabs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 </w:t>
      </w:r>
      <w:r w:rsidRPr="00F67D5F">
        <w:rPr>
          <w:rFonts w:ascii="Times New Roman" w:hAnsi="Times New Roman"/>
          <w:sz w:val="28"/>
          <w:szCs w:val="28"/>
        </w:rPr>
        <w:tab/>
      </w:r>
    </w:p>
    <w:p w:rsidR="00F67D5F" w:rsidRPr="00F67D5F" w:rsidRDefault="00F67D5F" w:rsidP="00F67D5F">
      <w:pPr>
        <w:keepNext/>
        <w:spacing w:before="120" w:after="120" w:line="27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3" w:name="i41375"/>
      <w:r w:rsidRPr="00F67D5F">
        <w:rPr>
          <w:rFonts w:ascii="Times New Roman" w:hAnsi="Times New Roman"/>
          <w:b/>
          <w:sz w:val="28"/>
          <w:szCs w:val="28"/>
          <w:u w:val="single"/>
        </w:rPr>
        <w:t xml:space="preserve">3. Права </w:t>
      </w:r>
      <w:proofErr w:type="gramStart"/>
      <w:r w:rsidRPr="00F67D5F">
        <w:rPr>
          <w:rFonts w:ascii="Times New Roman" w:hAnsi="Times New Roman"/>
          <w:b/>
          <w:sz w:val="28"/>
          <w:szCs w:val="28"/>
          <w:u w:val="single"/>
        </w:rPr>
        <w:t>ЭК</w:t>
      </w:r>
      <w:bookmarkEnd w:id="3"/>
      <w:proofErr w:type="gramEnd"/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При выполнении возложенных на нее функций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имеет право: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3.1. В пределах своей компетенции давать рекомендации структурны</w:t>
      </w:r>
      <w:r w:rsidR="003166AA">
        <w:rPr>
          <w:rFonts w:ascii="Times New Roman" w:hAnsi="Times New Roman"/>
          <w:sz w:val="28"/>
          <w:szCs w:val="28"/>
        </w:rPr>
        <w:t xml:space="preserve">м подразделениям 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по вопросам разработки номенклатуры дел и формирования дел в структурных подразделениях, экспертизы ценности документов, розыска недостающих дел документов постоянного срока хранения и дел по личному составу, порядка упорядочения, учета и оформления документов.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3.2. Запрашивать от руководителей структур</w:t>
      </w:r>
      <w:r w:rsidR="003166AA">
        <w:rPr>
          <w:rFonts w:ascii="Times New Roman" w:hAnsi="Times New Roman"/>
          <w:sz w:val="28"/>
          <w:szCs w:val="28"/>
        </w:rPr>
        <w:t xml:space="preserve">ных подразделений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>  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3.3. Заслушивать на своих заседаниях руководителей структурных подра</w:t>
      </w:r>
      <w:r w:rsidR="003166AA">
        <w:rPr>
          <w:rFonts w:ascii="Times New Roman" w:hAnsi="Times New Roman"/>
          <w:sz w:val="28"/>
          <w:szCs w:val="28"/>
        </w:rPr>
        <w:t xml:space="preserve">зделений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3.4. Приглашать на заседания комиссии в качестве консультантов и экспертов специалистов структурных подразделений и представителей других организаций.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3.5. Информир</w:t>
      </w:r>
      <w:r w:rsidR="003D5860">
        <w:rPr>
          <w:rFonts w:ascii="Times New Roman" w:hAnsi="Times New Roman"/>
          <w:sz w:val="28"/>
          <w:szCs w:val="28"/>
        </w:rPr>
        <w:t xml:space="preserve">овать руководство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по вопросам, отнесенным к компетенции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>.</w:t>
      </w:r>
    </w:p>
    <w:p w:rsidR="00F67D5F" w:rsidRPr="00F67D5F" w:rsidRDefault="00F67D5F" w:rsidP="00F67D5F">
      <w:pPr>
        <w:keepNext/>
        <w:spacing w:before="120" w:after="120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 </w:t>
      </w:r>
    </w:p>
    <w:p w:rsidR="00F67D5F" w:rsidRPr="00F67D5F" w:rsidRDefault="00F67D5F" w:rsidP="00F67D5F">
      <w:pPr>
        <w:keepNext/>
        <w:spacing w:before="120" w:after="120" w:line="270" w:lineRule="atLeast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7D5F">
        <w:rPr>
          <w:rFonts w:ascii="Times New Roman" w:hAnsi="Times New Roman"/>
          <w:b/>
          <w:sz w:val="28"/>
          <w:szCs w:val="28"/>
          <w:u w:val="single"/>
        </w:rPr>
        <w:t xml:space="preserve">4. Организация работы </w:t>
      </w:r>
      <w:proofErr w:type="gramStart"/>
      <w:r w:rsidRPr="00F67D5F">
        <w:rPr>
          <w:rFonts w:ascii="Times New Roman" w:hAnsi="Times New Roman"/>
          <w:b/>
          <w:sz w:val="28"/>
          <w:szCs w:val="28"/>
          <w:u w:val="single"/>
        </w:rPr>
        <w:t>ЭК</w:t>
      </w:r>
      <w:proofErr w:type="gramEnd"/>
    </w:p>
    <w:p w:rsidR="003D5860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4.1. Эк</w:t>
      </w:r>
      <w:r w:rsidR="003D5860">
        <w:rPr>
          <w:rFonts w:ascii="Times New Roman" w:hAnsi="Times New Roman"/>
          <w:sz w:val="28"/>
          <w:szCs w:val="28"/>
        </w:rPr>
        <w:t xml:space="preserve">спертная комиссия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работает в контакте </w:t>
      </w:r>
      <w:r w:rsidR="003D5860">
        <w:rPr>
          <w:rFonts w:ascii="Times New Roman" w:hAnsi="Times New Roman"/>
          <w:sz w:val="28"/>
          <w:szCs w:val="28"/>
        </w:rPr>
        <w:t xml:space="preserve">с </w:t>
      </w:r>
      <w:r w:rsidR="003D5860" w:rsidRPr="003166AA">
        <w:rPr>
          <w:rFonts w:ascii="Times New Roman" w:hAnsi="Times New Roman"/>
          <w:sz w:val="28"/>
          <w:szCs w:val="28"/>
        </w:rPr>
        <w:t xml:space="preserve"> </w:t>
      </w:r>
      <w:r w:rsidR="003D5860">
        <w:rPr>
          <w:rFonts w:ascii="Times New Roman" w:hAnsi="Times New Roman"/>
          <w:sz w:val="28"/>
          <w:szCs w:val="28"/>
        </w:rPr>
        <w:t>МКУ « Архив Ермаковского района».   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lastRenderedPageBreak/>
        <w:t>4.2. 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работает по плану, утвержденн</w:t>
      </w:r>
      <w:r w:rsidR="003D5860">
        <w:rPr>
          <w:rFonts w:ascii="Times New Roman" w:hAnsi="Times New Roman"/>
          <w:sz w:val="28"/>
          <w:szCs w:val="28"/>
        </w:rPr>
        <w:t>ому руководителем Администрации Разъезженского сельсовета.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4.3. </w:t>
      </w:r>
      <w:proofErr w:type="gramStart"/>
      <w:r w:rsidRPr="00F67D5F">
        <w:rPr>
          <w:rFonts w:ascii="Times New Roman" w:hAnsi="Times New Roman"/>
          <w:sz w:val="28"/>
          <w:szCs w:val="28"/>
        </w:rPr>
        <w:t>Вопросы, относящиеся</w:t>
      </w:r>
      <w:r w:rsidR="003D5860">
        <w:rPr>
          <w:rFonts w:ascii="Times New Roman" w:hAnsi="Times New Roman"/>
          <w:sz w:val="28"/>
          <w:szCs w:val="28"/>
        </w:rPr>
        <w:t xml:space="preserve"> к компетенции ЭК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 xml:space="preserve"> рассматриваются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4.4. Заседание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 Приглашенные консультанты и эксперты имеют право совещательного голоса, в голосовании не участвуют.</w:t>
      </w:r>
    </w:p>
    <w:p w:rsidR="003D5860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Решение принимаются простым большинством голосов. </w:t>
      </w:r>
      <w:proofErr w:type="gramStart"/>
      <w:r w:rsidRPr="00F67D5F">
        <w:rPr>
          <w:rFonts w:ascii="Times New Roman" w:hAnsi="Times New Roman"/>
          <w:sz w:val="28"/>
          <w:szCs w:val="28"/>
        </w:rPr>
        <w:t>При разделении голосов поровну решение принимает председатель</w:t>
      </w:r>
      <w:r w:rsidR="003D5860">
        <w:rPr>
          <w:rFonts w:ascii="Times New Roman" w:hAnsi="Times New Roman"/>
          <w:sz w:val="28"/>
          <w:szCs w:val="28"/>
        </w:rPr>
        <w:t xml:space="preserve"> ЭК и руководитель Администрации Разъезженского сельсовета </w:t>
      </w:r>
      <w:r w:rsidRPr="00F67D5F">
        <w:rPr>
          <w:rFonts w:ascii="Times New Roman" w:hAnsi="Times New Roman"/>
          <w:sz w:val="28"/>
          <w:szCs w:val="28"/>
        </w:rPr>
        <w:t>(в необходимых случаях по согласованию с</w:t>
      </w:r>
      <w:r w:rsidR="003D5860" w:rsidRPr="003D5860">
        <w:rPr>
          <w:rFonts w:ascii="Times New Roman" w:hAnsi="Times New Roman"/>
          <w:sz w:val="28"/>
          <w:szCs w:val="28"/>
        </w:rPr>
        <w:t xml:space="preserve"> </w:t>
      </w:r>
      <w:r w:rsidR="003D5860" w:rsidRPr="003166AA">
        <w:rPr>
          <w:rFonts w:ascii="Times New Roman" w:hAnsi="Times New Roman"/>
          <w:sz w:val="28"/>
          <w:szCs w:val="28"/>
        </w:rPr>
        <w:t xml:space="preserve"> </w:t>
      </w:r>
      <w:r w:rsidR="003D5860">
        <w:rPr>
          <w:rFonts w:ascii="Times New Roman" w:hAnsi="Times New Roman"/>
          <w:sz w:val="28"/>
          <w:szCs w:val="28"/>
        </w:rPr>
        <w:t>МКУ « Архив Ермаковского района».   </w:t>
      </w:r>
      <w:r w:rsidRPr="00F67D5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в лице е</w:t>
      </w:r>
      <w:r w:rsidR="003D5860">
        <w:rPr>
          <w:rFonts w:ascii="Times New Roman" w:hAnsi="Times New Roman"/>
          <w:sz w:val="28"/>
          <w:szCs w:val="28"/>
        </w:rPr>
        <w:t xml:space="preserve">е председателя, </w:t>
      </w:r>
      <w:r w:rsidRPr="00F67D5F">
        <w:rPr>
          <w:rFonts w:ascii="Times New Roman" w:hAnsi="Times New Roman"/>
          <w:sz w:val="28"/>
          <w:szCs w:val="28"/>
        </w:rPr>
        <w:t>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F67D5F" w:rsidRPr="00F67D5F" w:rsidRDefault="00F67D5F" w:rsidP="00F67D5F">
      <w:pPr>
        <w:spacing w:after="225" w:line="27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 xml:space="preserve">4.6. Ведение делопроизводства </w:t>
      </w:r>
      <w:proofErr w:type="gramStart"/>
      <w:r w:rsidRPr="00F67D5F">
        <w:rPr>
          <w:rFonts w:ascii="Times New Roman" w:hAnsi="Times New Roman"/>
          <w:sz w:val="28"/>
          <w:szCs w:val="28"/>
        </w:rPr>
        <w:t>ЭК</w:t>
      </w:r>
      <w:proofErr w:type="gramEnd"/>
      <w:r w:rsidRPr="00F67D5F">
        <w:rPr>
          <w:rFonts w:ascii="Times New Roman" w:hAnsi="Times New Roman"/>
          <w:sz w:val="28"/>
          <w:szCs w:val="28"/>
        </w:rPr>
        <w:t xml:space="preserve"> и использование ее документов, ответственность за их сохранность возглавляются на секретаря комиссии.</w:t>
      </w:r>
    </w:p>
    <w:p w:rsidR="00F67D5F" w:rsidRPr="00F67D5F" w:rsidRDefault="00F67D5F" w:rsidP="00F67D5F">
      <w:pPr>
        <w:spacing w:after="225" w:line="234" w:lineRule="atLeast"/>
        <w:rPr>
          <w:rFonts w:ascii="Times New Roman" w:hAnsi="Times New Roman"/>
          <w:sz w:val="28"/>
          <w:szCs w:val="28"/>
        </w:rPr>
      </w:pPr>
      <w:r w:rsidRPr="00F67D5F">
        <w:rPr>
          <w:rFonts w:ascii="Times New Roman" w:hAnsi="Times New Roman"/>
          <w:sz w:val="28"/>
          <w:szCs w:val="28"/>
        </w:rPr>
        <w:t> </w:t>
      </w:r>
    </w:p>
    <w:p w:rsidR="00F67D5F" w:rsidRPr="007032AB" w:rsidRDefault="00F67D5F" w:rsidP="00F67D5F">
      <w:pPr>
        <w:spacing w:after="225" w:line="234" w:lineRule="atLeast"/>
        <w:rPr>
          <w:rFonts w:ascii="Arial" w:hAnsi="Arial" w:cs="Arial"/>
        </w:rPr>
      </w:pPr>
      <w:r w:rsidRPr="007032AB">
        <w:rPr>
          <w:rFonts w:ascii="Arial" w:hAnsi="Arial" w:cs="Arial"/>
        </w:rPr>
        <w:t> </w:t>
      </w:r>
    </w:p>
    <w:p w:rsidR="00F67D5F" w:rsidRPr="007032AB" w:rsidRDefault="00F67D5F" w:rsidP="00F67D5F">
      <w:pPr>
        <w:spacing w:after="120" w:line="234" w:lineRule="atLeast"/>
        <w:ind w:left="6120" w:right="-5"/>
        <w:rPr>
          <w:rFonts w:ascii="Arial" w:hAnsi="Arial" w:cs="Arial"/>
        </w:rPr>
      </w:pPr>
      <w:r w:rsidRPr="007032AB">
        <w:rPr>
          <w:rFonts w:ascii="Arial" w:hAnsi="Arial" w:cs="Arial"/>
        </w:rPr>
        <w:t> </w:t>
      </w:r>
    </w:p>
    <w:p w:rsidR="00F67D5F" w:rsidRPr="00AE5D12" w:rsidRDefault="00F67D5F" w:rsidP="00F67D5F">
      <w:pPr>
        <w:spacing w:after="120" w:line="234" w:lineRule="atLeast"/>
        <w:ind w:left="6120" w:right="-5"/>
        <w:rPr>
          <w:rFonts w:ascii="Arial" w:hAnsi="Arial" w:cs="Arial"/>
          <w:color w:val="304855"/>
        </w:rPr>
      </w:pPr>
      <w:r w:rsidRPr="00AE5D12">
        <w:rPr>
          <w:rFonts w:ascii="Arial" w:hAnsi="Arial" w:cs="Arial"/>
          <w:i/>
          <w:iCs/>
          <w:color w:val="304855"/>
        </w:rPr>
        <w:t> </w:t>
      </w:r>
    </w:p>
    <w:p w:rsidR="00F67D5F" w:rsidRPr="00AE5D12" w:rsidRDefault="00F67D5F" w:rsidP="00F67D5F">
      <w:pPr>
        <w:spacing w:after="120" w:line="234" w:lineRule="atLeast"/>
        <w:ind w:left="6120" w:right="-5"/>
        <w:rPr>
          <w:rFonts w:ascii="Arial" w:hAnsi="Arial" w:cs="Arial"/>
          <w:color w:val="304855"/>
        </w:rPr>
      </w:pPr>
      <w:r w:rsidRPr="00AE5D12">
        <w:rPr>
          <w:rFonts w:ascii="Arial" w:hAnsi="Arial" w:cs="Arial"/>
          <w:i/>
          <w:iCs/>
          <w:color w:val="304855"/>
        </w:rPr>
        <w:t> </w:t>
      </w:r>
    </w:p>
    <w:p w:rsidR="00F67D5F" w:rsidRPr="00AE5D12" w:rsidRDefault="00F67D5F" w:rsidP="00F67D5F">
      <w:pPr>
        <w:spacing w:after="120" w:line="234" w:lineRule="atLeast"/>
        <w:ind w:left="6120" w:right="-5"/>
        <w:rPr>
          <w:rFonts w:ascii="Arial" w:hAnsi="Arial" w:cs="Arial"/>
          <w:color w:val="304855"/>
        </w:rPr>
      </w:pPr>
      <w:r w:rsidRPr="00AE5D12">
        <w:rPr>
          <w:rFonts w:ascii="Arial" w:hAnsi="Arial" w:cs="Arial"/>
          <w:i/>
          <w:iCs/>
          <w:color w:val="304855"/>
        </w:rPr>
        <w:t> </w:t>
      </w:r>
    </w:p>
    <w:p w:rsidR="00F67D5F" w:rsidRPr="00AE5D12" w:rsidRDefault="00F67D5F" w:rsidP="00F67D5F">
      <w:pPr>
        <w:spacing w:after="120" w:line="234" w:lineRule="atLeast"/>
        <w:ind w:left="6120" w:right="-5"/>
        <w:rPr>
          <w:rFonts w:ascii="Arial" w:hAnsi="Arial" w:cs="Arial"/>
          <w:color w:val="304855"/>
        </w:rPr>
      </w:pPr>
      <w:r w:rsidRPr="00AE5D12">
        <w:rPr>
          <w:rFonts w:ascii="Arial" w:hAnsi="Arial" w:cs="Arial"/>
          <w:i/>
          <w:iCs/>
          <w:color w:val="304855"/>
        </w:rPr>
        <w:t> </w:t>
      </w:r>
    </w:p>
    <w:p w:rsidR="00F67D5F" w:rsidRPr="00AE5D12" w:rsidRDefault="00F67D5F" w:rsidP="00F67D5F">
      <w:pPr>
        <w:spacing w:after="120" w:line="234" w:lineRule="atLeast"/>
        <w:ind w:left="6120" w:right="-5"/>
        <w:rPr>
          <w:rFonts w:ascii="Arial" w:hAnsi="Arial" w:cs="Arial"/>
          <w:color w:val="304855"/>
        </w:rPr>
      </w:pPr>
      <w:r w:rsidRPr="00AE5D12">
        <w:rPr>
          <w:rFonts w:ascii="Arial" w:hAnsi="Arial" w:cs="Arial"/>
          <w:i/>
          <w:iCs/>
          <w:color w:val="304855"/>
        </w:rPr>
        <w:t> </w:t>
      </w:r>
    </w:p>
    <w:p w:rsidR="006C15E8" w:rsidRPr="006C15E8" w:rsidRDefault="006C15E8" w:rsidP="006C15E8">
      <w:pPr>
        <w:rPr>
          <w:lang w:eastAsia="ru-RU"/>
        </w:rPr>
      </w:pPr>
    </w:p>
    <w:sectPr w:rsidR="006C15E8" w:rsidRPr="006C15E8" w:rsidSect="00E85F9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DD"/>
    <w:multiLevelType w:val="hybridMultilevel"/>
    <w:tmpl w:val="36FE1E0A"/>
    <w:lvl w:ilvl="0" w:tplc="ED80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2">
    <w:nsid w:val="206A4671"/>
    <w:multiLevelType w:val="hybridMultilevel"/>
    <w:tmpl w:val="685C21E0"/>
    <w:lvl w:ilvl="0" w:tplc="E50697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E9B767B"/>
    <w:multiLevelType w:val="hybridMultilevel"/>
    <w:tmpl w:val="A26EE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53AC"/>
    <w:multiLevelType w:val="hybridMultilevel"/>
    <w:tmpl w:val="6E948374"/>
    <w:lvl w:ilvl="0" w:tplc="12CEBB0C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4AE2AC5"/>
    <w:multiLevelType w:val="hybridMultilevel"/>
    <w:tmpl w:val="36FA6C84"/>
    <w:lvl w:ilvl="0" w:tplc="99EC5CBA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B"/>
    <w:rsid w:val="00010817"/>
    <w:rsid w:val="00035625"/>
    <w:rsid w:val="000C676D"/>
    <w:rsid w:val="001226F5"/>
    <w:rsid w:val="00165CA2"/>
    <w:rsid w:val="00175FD8"/>
    <w:rsid w:val="002A3BAD"/>
    <w:rsid w:val="003166AA"/>
    <w:rsid w:val="003D5860"/>
    <w:rsid w:val="00452B80"/>
    <w:rsid w:val="005247EA"/>
    <w:rsid w:val="0054035B"/>
    <w:rsid w:val="00574469"/>
    <w:rsid w:val="005A7889"/>
    <w:rsid w:val="0066684B"/>
    <w:rsid w:val="006A02CE"/>
    <w:rsid w:val="006C15E8"/>
    <w:rsid w:val="006F015E"/>
    <w:rsid w:val="007103A4"/>
    <w:rsid w:val="00712A74"/>
    <w:rsid w:val="007242C5"/>
    <w:rsid w:val="007E684C"/>
    <w:rsid w:val="0089763E"/>
    <w:rsid w:val="008D6F98"/>
    <w:rsid w:val="00A325F8"/>
    <w:rsid w:val="00A611D0"/>
    <w:rsid w:val="00AC70AA"/>
    <w:rsid w:val="00AF2212"/>
    <w:rsid w:val="00B550FD"/>
    <w:rsid w:val="00BD1E01"/>
    <w:rsid w:val="00C567EB"/>
    <w:rsid w:val="00CB5AA9"/>
    <w:rsid w:val="00D40938"/>
    <w:rsid w:val="00DC219C"/>
    <w:rsid w:val="00E85F9A"/>
    <w:rsid w:val="00EE714B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69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7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75F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7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5FD8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A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11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6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6684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6684B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locked/>
    <w:rsid w:val="00175FD8"/>
    <w:pPr>
      <w:tabs>
        <w:tab w:val="right" w:leader="dot" w:pos="9401"/>
      </w:tabs>
      <w:spacing w:before="360" w:after="0" w:line="240" w:lineRule="auto"/>
      <w:jc w:val="center"/>
    </w:pPr>
    <w:rPr>
      <w:rFonts w:ascii="Times New Roman" w:hAnsi="Times New Roman"/>
      <w:b/>
      <w:bCs/>
      <w:caps/>
      <w:noProof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75FD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75FD8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1"/>
    <w:locked/>
    <w:rsid w:val="00175FD8"/>
    <w:rPr>
      <w:rFonts w:ascii="Arial" w:hAnsi="Arial"/>
    </w:rPr>
  </w:style>
  <w:style w:type="paragraph" w:customStyle="1" w:styleId="ConsPlusNormal1">
    <w:name w:val="ConsPlusNormal"/>
    <w:link w:val="ConsPlusNormal0"/>
    <w:qFormat/>
    <w:rsid w:val="0017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9">
    <w:name w:val="ЭЭГ"/>
    <w:basedOn w:val="a"/>
    <w:uiPriority w:val="99"/>
    <w:rsid w:val="00175FD8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75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75FD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6C15E8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15E8"/>
    <w:rPr>
      <w:rFonts w:ascii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6C15E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C15E8"/>
    <w:rPr>
      <w:rFonts w:cs="Times New Roman"/>
    </w:rPr>
  </w:style>
  <w:style w:type="paragraph" w:styleId="af">
    <w:name w:val="No Spacing"/>
    <w:qFormat/>
    <w:rsid w:val="00F67D5F"/>
    <w:pPr>
      <w:suppressAutoHyphens/>
      <w:spacing w:after="0" w:line="100" w:lineRule="atLeast"/>
    </w:pPr>
    <w:rPr>
      <w:lang w:eastAsia="zh-CN"/>
    </w:rPr>
  </w:style>
  <w:style w:type="paragraph" w:styleId="af0">
    <w:name w:val="List Paragraph"/>
    <w:basedOn w:val="a"/>
    <w:uiPriority w:val="34"/>
    <w:qFormat/>
    <w:rsid w:val="00BD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69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67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75F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7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5FD8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A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11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6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6684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6684B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locked/>
    <w:rsid w:val="00175FD8"/>
    <w:pPr>
      <w:tabs>
        <w:tab w:val="right" w:leader="dot" w:pos="9401"/>
      </w:tabs>
      <w:spacing w:before="360" w:after="0" w:line="240" w:lineRule="auto"/>
      <w:jc w:val="center"/>
    </w:pPr>
    <w:rPr>
      <w:rFonts w:ascii="Times New Roman" w:hAnsi="Times New Roman"/>
      <w:b/>
      <w:bCs/>
      <w:caps/>
      <w:noProof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75FD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75FD8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1"/>
    <w:locked/>
    <w:rsid w:val="00175FD8"/>
    <w:rPr>
      <w:rFonts w:ascii="Arial" w:hAnsi="Arial"/>
    </w:rPr>
  </w:style>
  <w:style w:type="paragraph" w:customStyle="1" w:styleId="ConsPlusNormal1">
    <w:name w:val="ConsPlusNormal"/>
    <w:link w:val="ConsPlusNormal0"/>
    <w:qFormat/>
    <w:rsid w:val="00175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9">
    <w:name w:val="ЭЭГ"/>
    <w:basedOn w:val="a"/>
    <w:uiPriority w:val="99"/>
    <w:rsid w:val="00175FD8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75F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75FD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6C15E8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15E8"/>
    <w:rPr>
      <w:rFonts w:ascii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6C15E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C15E8"/>
    <w:rPr>
      <w:rFonts w:cs="Times New Roman"/>
    </w:rPr>
  </w:style>
  <w:style w:type="paragraph" w:styleId="af">
    <w:name w:val="No Spacing"/>
    <w:qFormat/>
    <w:rsid w:val="00F67D5F"/>
    <w:pPr>
      <w:suppressAutoHyphens/>
      <w:spacing w:after="0" w:line="100" w:lineRule="atLeast"/>
    </w:pPr>
    <w:rPr>
      <w:lang w:eastAsia="zh-CN"/>
    </w:rPr>
  </w:style>
  <w:style w:type="paragraph" w:styleId="af0">
    <w:name w:val="List Paragraph"/>
    <w:basedOn w:val="a"/>
    <w:uiPriority w:val="34"/>
    <w:qFormat/>
    <w:rsid w:val="00BD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2013-11-15T01:38:00Z</cp:lastPrinted>
  <dcterms:created xsi:type="dcterms:W3CDTF">2016-11-25T04:18:00Z</dcterms:created>
  <dcterms:modified xsi:type="dcterms:W3CDTF">2016-12-13T02:30:00Z</dcterms:modified>
</cp:coreProperties>
</file>