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bookmarkStart w:id="0" w:name="_GoBack"/>
    </w:p>
    <w:bookmarkEnd w:id="0"/>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05222C" w:rsidRPr="0005222C" w:rsidRDefault="00176C49" w:rsidP="0005222C">
      <w:pPr>
        <w:autoSpaceDE w:val="0"/>
        <w:autoSpaceDN w:val="0"/>
        <w:adjustRightInd w:val="0"/>
        <w:jc w:val="both"/>
        <w:rPr>
          <w:bCs/>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05222C">
        <w:t>28.11.2014 №50</w:t>
      </w:r>
      <w:r w:rsidR="006C2AB0" w:rsidRPr="00A24E61">
        <w:t xml:space="preserve">п в соответствии с Уставом </w:t>
      </w:r>
      <w:r w:rsidR="006C2AB0" w:rsidRPr="0005222C">
        <w:rPr>
          <w:i/>
        </w:rPr>
        <w:t xml:space="preserve">МО  </w:t>
      </w:r>
      <w:r w:rsidR="006C2AB0" w:rsidRPr="0005222C">
        <w:t>«</w:t>
      </w:r>
      <w:r w:rsidR="0005222C" w:rsidRPr="0005222C">
        <w:t>Об утверждении административного регламента по предоставлению муниципальной услуги « Присвоение адресов земельным участкам, зданиям, сооружениям и</w:t>
      </w:r>
      <w:r w:rsidR="0005222C">
        <w:t xml:space="preserve">  </w:t>
      </w:r>
      <w:r w:rsidR="0005222C" w:rsidRPr="0005222C">
        <w:t>помещениям на территории муниципального образования»</w:t>
      </w:r>
    </w:p>
    <w:tbl>
      <w:tblPr>
        <w:tblW w:w="0" w:type="auto"/>
        <w:tblLook w:val="04A0" w:firstRow="1" w:lastRow="0" w:firstColumn="1" w:lastColumn="0" w:noHBand="0" w:noVBand="1"/>
      </w:tblPr>
      <w:tblGrid>
        <w:gridCol w:w="6048"/>
      </w:tblGrid>
      <w:tr w:rsidR="0005222C" w:rsidRPr="005E0EFF" w:rsidTr="00266985">
        <w:tc>
          <w:tcPr>
            <w:tcW w:w="6048" w:type="dxa"/>
            <w:shd w:val="clear" w:color="auto" w:fill="auto"/>
          </w:tcPr>
          <w:p w:rsidR="0005222C" w:rsidRPr="005E0EFF" w:rsidRDefault="0005222C" w:rsidP="00266985">
            <w:pPr>
              <w:autoSpaceDE w:val="0"/>
              <w:autoSpaceDN w:val="0"/>
              <w:adjustRightInd w:val="0"/>
              <w:jc w:val="both"/>
              <w:rPr>
                <w:color w:val="000000"/>
              </w:rPr>
            </w:pPr>
          </w:p>
        </w:tc>
      </w:tr>
    </w:tbl>
    <w:p w:rsidR="0005222C" w:rsidRDefault="0005222C" w:rsidP="0005222C">
      <w:pPr>
        <w:autoSpaceDE w:val="0"/>
        <w:autoSpaceDN w:val="0"/>
        <w:adjustRightInd w:val="0"/>
        <w:jc w:val="both"/>
        <w:rPr>
          <w:color w:val="000000"/>
        </w:rPr>
      </w:pPr>
    </w:p>
    <w:p w:rsidR="001A4CFB" w:rsidRDefault="0005222C" w:rsidP="00845A02">
      <w:pPr>
        <w:autoSpaceDE w:val="0"/>
        <w:autoSpaceDN w:val="0"/>
        <w:adjustRightInd w:val="0"/>
        <w:jc w:val="both"/>
      </w:pPr>
      <w:r>
        <w:rPr>
          <w:bCs/>
        </w:rPr>
        <w:t xml:space="preserve">         </w:t>
      </w:r>
      <w:r w:rsidR="003013A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t xml:space="preserve"> от 28.11.2014 №50 </w:t>
      </w:r>
      <w:proofErr w:type="gramStart"/>
      <w:r w:rsidR="00845A02" w:rsidRPr="00A24E61">
        <w:t>п</w:t>
      </w:r>
      <w:proofErr w:type="gramEnd"/>
      <w:r w:rsidR="00845A02" w:rsidRPr="00A24E61">
        <w:t xml:space="preserve">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Pr="0005222C">
        <w:t>Об утверждении административного регламента по предоставлению муниципальной услуги « Присвоение адресов земельным участкам, зданиям, сооружениям и</w:t>
      </w:r>
      <w:r>
        <w:t xml:space="preserve">  </w:t>
      </w:r>
      <w:r w:rsidRPr="0005222C">
        <w:t>помещениям на территории муниципального образования</w:t>
      </w:r>
      <w:r w:rsidR="00782EF5" w:rsidRPr="006A622C">
        <w:rPr>
          <w:bCs/>
        </w:rPr>
        <w:t>»</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3013A0">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w:t>
      </w:r>
      <w:r w:rsidR="0005222C">
        <w:t>зъезженского сельсовета от 28.11.2014 № 50</w:t>
      </w:r>
      <w:r w:rsidR="00A24E61" w:rsidRPr="00A24E61">
        <w:t>п  в соответствии с Уставом муниципального образования</w:t>
      </w:r>
      <w:r w:rsidR="00A24E61" w:rsidRPr="006C2AB0">
        <w:t xml:space="preserve"> </w:t>
      </w:r>
      <w:r w:rsidR="00A24E61">
        <w:t>«</w:t>
      </w:r>
      <w:r w:rsidR="0005222C" w:rsidRPr="0005222C">
        <w:t>Об утверждении административного регламента по предоставлению муниципальной услуги « Присвоение адресов земельным участкам, зданиям, сооружениям и</w:t>
      </w:r>
      <w:r w:rsidR="0005222C">
        <w:t xml:space="preserve">  </w:t>
      </w:r>
      <w:r w:rsidR="0005222C" w:rsidRPr="0005222C">
        <w:t>помещениям на территории муниципального образования</w:t>
      </w:r>
      <w:r w:rsidR="00782EF5" w:rsidRPr="006A622C">
        <w:rPr>
          <w:bCs/>
        </w:rPr>
        <w:t>»</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E0" w:rsidRDefault="00350DE0" w:rsidP="004E1EAF">
      <w:r>
        <w:separator/>
      </w:r>
    </w:p>
  </w:endnote>
  <w:endnote w:type="continuationSeparator" w:id="0">
    <w:p w:rsidR="00350DE0" w:rsidRDefault="00350DE0"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E0" w:rsidRDefault="00350DE0" w:rsidP="004E1EAF">
      <w:r>
        <w:separator/>
      </w:r>
    </w:p>
  </w:footnote>
  <w:footnote w:type="continuationSeparator" w:id="0">
    <w:p w:rsidR="00350DE0" w:rsidRDefault="00350DE0"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5222C"/>
    <w:rsid w:val="0009253C"/>
    <w:rsid w:val="000D53C2"/>
    <w:rsid w:val="000F334E"/>
    <w:rsid w:val="00120216"/>
    <w:rsid w:val="00135370"/>
    <w:rsid w:val="00157CA4"/>
    <w:rsid w:val="0016258C"/>
    <w:rsid w:val="00176C49"/>
    <w:rsid w:val="001A4CFB"/>
    <w:rsid w:val="001B53B4"/>
    <w:rsid w:val="00222450"/>
    <w:rsid w:val="00271ECC"/>
    <w:rsid w:val="003013A0"/>
    <w:rsid w:val="00350DE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4FD"/>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2019-02-06T01:12:00Z</cp:lastPrinted>
  <dcterms:created xsi:type="dcterms:W3CDTF">2019-02-06T01:12:00Z</dcterms:created>
  <dcterms:modified xsi:type="dcterms:W3CDTF">2019-02-06T01:12:00Z</dcterms:modified>
</cp:coreProperties>
</file>