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7" w:rsidRDefault="00E13C17" w:rsidP="00E13C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E13C17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«**» ***** 2017</w:t>
      </w:r>
      <w:r w:rsidR="00C325DD"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="00C325DD" w:rsidRPr="00C325DD">
        <w:rPr>
          <w:rFonts w:ascii="Times New Roman CYR" w:hAnsi="Times New Roman CYR" w:cs="Times New Roman CYR"/>
          <w:sz w:val="28"/>
          <w:szCs w:val="28"/>
        </w:rPr>
        <w:t>Разъезж</w:t>
      </w:r>
      <w:r w:rsidR="000051D3">
        <w:rPr>
          <w:rFonts w:ascii="Times New Roman CYR" w:hAnsi="Times New Roman CYR" w:cs="Times New Roman CYR"/>
          <w:sz w:val="28"/>
          <w:szCs w:val="28"/>
        </w:rPr>
        <w:t>ее</w:t>
      </w:r>
      <w:proofErr w:type="gramEnd"/>
      <w:r w:rsidR="00DF0D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0051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**</w:t>
      </w:r>
      <w:r w:rsidR="00DF0D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51D3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***</w:t>
      </w:r>
      <w:r w:rsidR="00C325DD" w:rsidRPr="00C325DD">
        <w:rPr>
          <w:rFonts w:ascii="Times New Roman CYR" w:hAnsi="Times New Roman CYR" w:cs="Times New Roman CYR"/>
          <w:sz w:val="28"/>
          <w:szCs w:val="28"/>
        </w:rPr>
        <w:t>р.</w:t>
      </w:r>
    </w:p>
    <w:p w:rsidR="003E5798" w:rsidRDefault="003E5798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  <w:r w:rsidRPr="009F7B8C">
              <w:rPr>
                <w:sz w:val="28"/>
                <w:szCs w:val="28"/>
              </w:rPr>
              <w:t>.</w:t>
            </w:r>
          </w:p>
          <w:p w:rsidR="003E5798" w:rsidRPr="001905CD" w:rsidRDefault="003E5798" w:rsidP="005C41E1">
            <w:pPr>
              <w:tabs>
                <w:tab w:val="right" w:pos="511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  <w:r w:rsidR="005C41E1">
              <w:rPr>
                <w:sz w:val="28"/>
                <w:szCs w:val="28"/>
              </w:rPr>
              <w:tab/>
            </w:r>
            <w:bookmarkEnd w:id="0"/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9C3B14" w:rsidRPr="009C3B14" w:rsidRDefault="009C3B14" w:rsidP="009C3B14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  <w:rPr>
          <w:sz w:val="28"/>
          <w:szCs w:val="28"/>
        </w:rPr>
      </w:pPr>
      <w:r w:rsidRPr="009C3B14">
        <w:rPr>
          <w:sz w:val="28"/>
          <w:szCs w:val="28"/>
        </w:rPr>
        <w:t xml:space="preserve">В соответствии с поступившим заключением юридической экспертизы </w:t>
      </w:r>
      <w:r w:rsidR="00E13C17">
        <w:rPr>
          <w:sz w:val="28"/>
          <w:szCs w:val="28"/>
        </w:rPr>
        <w:t>от 30.03.2017 № 24-03798</w:t>
      </w:r>
      <w:r w:rsidRPr="009C3B14">
        <w:rPr>
          <w:sz w:val="28"/>
          <w:szCs w:val="28"/>
        </w:rPr>
        <w:t xml:space="preserve">,  на решение Разъезженского сельского Совета депутатов </w:t>
      </w:r>
      <w:r>
        <w:rPr>
          <w:bCs/>
          <w:sz w:val="28"/>
          <w:szCs w:val="28"/>
        </w:rPr>
        <w:t>от 09</w:t>
      </w:r>
      <w:r w:rsidRPr="009C3B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10.2012   № 29-94</w:t>
      </w:r>
      <w:r w:rsidRPr="009C3B14">
        <w:rPr>
          <w:bCs/>
          <w:sz w:val="28"/>
          <w:szCs w:val="28"/>
        </w:rPr>
        <w:t>р. «</w:t>
      </w:r>
      <w:r w:rsidRPr="00B229F2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9C3B14">
        <w:rPr>
          <w:bCs/>
          <w:sz w:val="28"/>
          <w:szCs w:val="28"/>
        </w:rPr>
        <w:t>»,</w:t>
      </w:r>
      <w:r w:rsidRPr="009C3B14">
        <w:rPr>
          <w:sz w:val="28"/>
          <w:szCs w:val="28"/>
        </w:rPr>
        <w:t xml:space="preserve"> </w:t>
      </w:r>
      <w:r w:rsidR="00DF0D27">
        <w:rPr>
          <w:sz w:val="28"/>
          <w:szCs w:val="28"/>
        </w:rPr>
        <w:t xml:space="preserve">статьи 25 Устава Разъезженского сельсовета, </w:t>
      </w:r>
      <w:r w:rsidR="00E13C17">
        <w:rPr>
          <w:sz w:val="28"/>
          <w:szCs w:val="28"/>
        </w:rPr>
        <w:t>сельский Совет депутатов  РЕШИЛ</w:t>
      </w:r>
      <w:r w:rsidRPr="009C3B14">
        <w:rPr>
          <w:sz w:val="28"/>
          <w:szCs w:val="28"/>
        </w:rPr>
        <w:t>:</w:t>
      </w:r>
    </w:p>
    <w:p w:rsidR="009C3B14" w:rsidRPr="009C3B14" w:rsidRDefault="009C3B14" w:rsidP="009C3B14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  <w:rPr>
          <w:sz w:val="28"/>
          <w:szCs w:val="28"/>
        </w:rPr>
      </w:pPr>
    </w:p>
    <w:p w:rsidR="00E13C17" w:rsidRDefault="00E13C17" w:rsidP="00B229F2">
      <w:pPr>
        <w:pStyle w:val="a3"/>
        <w:numPr>
          <w:ilvl w:val="0"/>
          <w:numId w:val="6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DF0D27" w:rsidRPr="00BD5AF7">
        <w:rPr>
          <w:sz w:val="28"/>
          <w:szCs w:val="28"/>
        </w:rPr>
        <w:t xml:space="preserve"> </w:t>
      </w:r>
      <w:r w:rsidR="00B229F2" w:rsidRPr="00DF0D27">
        <w:rPr>
          <w:sz w:val="28"/>
          <w:szCs w:val="28"/>
        </w:rPr>
        <w:t xml:space="preserve">  в решение сельского Совета депутатов № 29-94р. от 09.10.2012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>
        <w:rPr>
          <w:sz w:val="28"/>
          <w:szCs w:val="28"/>
        </w:rPr>
        <w:t xml:space="preserve"> в редакции решений</w:t>
      </w:r>
      <w:r w:rsidR="00DF0D27" w:rsidRPr="00DF0D27">
        <w:rPr>
          <w:sz w:val="28"/>
          <w:szCs w:val="28"/>
        </w:rPr>
        <w:t xml:space="preserve"> от 01.11.201</w:t>
      </w:r>
      <w:r>
        <w:rPr>
          <w:sz w:val="28"/>
          <w:szCs w:val="28"/>
        </w:rPr>
        <w:t xml:space="preserve">2 № 30-103р., </w:t>
      </w:r>
      <w:r w:rsidR="00DF0D27" w:rsidRPr="00DF0D27">
        <w:rPr>
          <w:sz w:val="28"/>
          <w:szCs w:val="28"/>
        </w:rPr>
        <w:t xml:space="preserve"> от 05.09.201</w:t>
      </w:r>
      <w:r>
        <w:rPr>
          <w:sz w:val="28"/>
          <w:szCs w:val="28"/>
        </w:rPr>
        <w:t>3 № 43-155р.,  от 18.06.2015 № 60-218р, от 30.09.2015</w:t>
      </w:r>
    </w:p>
    <w:p w:rsidR="00B229F2" w:rsidRDefault="00E13C17" w:rsidP="00E13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13C17">
        <w:rPr>
          <w:sz w:val="28"/>
          <w:szCs w:val="28"/>
        </w:rPr>
        <w:t>№ 01-06р,</w:t>
      </w:r>
      <w:r w:rsidR="00B229F2" w:rsidRPr="00E13C17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19.12.2016№18в-48р</w:t>
      </w:r>
    </w:p>
    <w:p w:rsidR="006924CE" w:rsidRDefault="006924CE" w:rsidP="006924CE">
      <w:pPr>
        <w:tabs>
          <w:tab w:val="left" w:pos="930"/>
        </w:tabs>
        <w:jc w:val="both"/>
        <w:rPr>
          <w:sz w:val="28"/>
          <w:szCs w:val="28"/>
        </w:rPr>
      </w:pPr>
      <w:r w:rsidRPr="006924CE">
        <w:rPr>
          <w:b/>
          <w:sz w:val="28"/>
          <w:szCs w:val="28"/>
        </w:rPr>
        <w:t>Статью 7</w:t>
      </w:r>
      <w:r>
        <w:rPr>
          <w:sz w:val="28"/>
          <w:szCs w:val="28"/>
        </w:rPr>
        <w:t xml:space="preserve"> решения изложить в новой редакции </w:t>
      </w:r>
      <w:r w:rsidRPr="008B3C9C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</w:t>
      </w:r>
      <w:r w:rsidRPr="008B3C9C">
        <w:rPr>
          <w:sz w:val="28"/>
          <w:szCs w:val="28"/>
        </w:rPr>
        <w:t>.</w:t>
      </w:r>
      <w:r w:rsidRPr="00442B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Значения размеров надбавки за особые условия муниципальной службы составляют (процентов должностного оклада):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6"/>
      </w:tblGrid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 xml:space="preserve">VIII группа муниципальных </w:t>
            </w:r>
            <w:r w:rsidRPr="00F44250">
              <w:rPr>
                <w:sz w:val="28"/>
                <w:szCs w:val="28"/>
              </w:rPr>
              <w:lastRenderedPageBreak/>
              <w:t>образований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70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60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40</w:t>
            </w:r>
          </w:p>
        </w:tc>
      </w:tr>
    </w:tbl>
    <w:p w:rsidR="006924CE" w:rsidRDefault="006924CE" w:rsidP="006924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и условия установления надбавки определяется решением сельского Совета депутатов</w:t>
      </w:r>
      <w:r>
        <w:rPr>
          <w:bCs/>
          <w:sz w:val="28"/>
          <w:szCs w:val="28"/>
        </w:rPr>
        <w:t>».</w:t>
      </w:r>
    </w:p>
    <w:p w:rsidR="006924CE" w:rsidRPr="00E13C17" w:rsidRDefault="006924CE" w:rsidP="00E13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3B14" w:rsidRDefault="009C3B14" w:rsidP="009C3B14">
      <w:pPr>
        <w:ind w:firstLine="720"/>
        <w:contextualSpacing/>
        <w:jc w:val="both"/>
        <w:rPr>
          <w:sz w:val="28"/>
          <w:szCs w:val="28"/>
        </w:rPr>
      </w:pPr>
      <w:r w:rsidRPr="00E13C17">
        <w:rPr>
          <w:b/>
          <w:sz w:val="28"/>
          <w:szCs w:val="28"/>
        </w:rPr>
        <w:t xml:space="preserve"> Статью 14</w:t>
      </w:r>
      <w:r>
        <w:rPr>
          <w:sz w:val="28"/>
          <w:szCs w:val="28"/>
        </w:rPr>
        <w:t xml:space="preserve"> решения </w:t>
      </w:r>
      <w:r w:rsidR="00E13C1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E4244">
        <w:rPr>
          <w:sz w:val="28"/>
          <w:szCs w:val="28"/>
        </w:rPr>
        <w:t>:</w:t>
      </w:r>
    </w:p>
    <w:p w:rsidR="00DE4244" w:rsidRDefault="00DE4244" w:rsidP="009C3B1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4CE">
        <w:rPr>
          <w:sz w:val="28"/>
          <w:szCs w:val="28"/>
        </w:rPr>
        <w:t xml:space="preserve"> статья 14. </w:t>
      </w:r>
      <w:proofErr w:type="gramStart"/>
      <w:r w:rsidR="006924CE">
        <w:rPr>
          <w:sz w:val="28"/>
          <w:szCs w:val="28"/>
        </w:rPr>
        <w:t>Р</w:t>
      </w:r>
      <w:r w:rsidRPr="00DE4244">
        <w:rPr>
          <w:sz w:val="28"/>
          <w:szCs w:val="28"/>
        </w:rPr>
        <w:t>азмеры ежемесячного денежного вознаграждения</w:t>
      </w:r>
      <w:r>
        <w:rPr>
          <w:sz w:val="28"/>
          <w:szCs w:val="28"/>
        </w:rPr>
        <w:t xml:space="preserve"> лиц, замещающих муниципальные должности,</w:t>
      </w:r>
      <w:r w:rsidRPr="00DE424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</w:t>
      </w:r>
      <w:r w:rsidRPr="00DE4244">
        <w:rPr>
          <w:sz w:val="28"/>
          <w:szCs w:val="28"/>
        </w:rPr>
        <w:t xml:space="preserve"> должностных окладов по должностям</w:t>
      </w:r>
      <w:r>
        <w:rPr>
          <w:sz w:val="28"/>
          <w:szCs w:val="28"/>
        </w:rPr>
        <w:t xml:space="preserve"> муниципальных служащих</w:t>
      </w:r>
      <w:r w:rsidRPr="00DE4244">
        <w:rPr>
          <w:sz w:val="28"/>
          <w:szCs w:val="28"/>
        </w:rPr>
        <w:t xml:space="preserve">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>
        <w:rPr>
          <w:sz w:val="28"/>
          <w:szCs w:val="28"/>
        </w:rPr>
        <w:t>».</w:t>
      </w:r>
      <w:proofErr w:type="gramEnd"/>
    </w:p>
    <w:p w:rsidR="00DE4244" w:rsidRPr="00B229F2" w:rsidRDefault="00DE4244" w:rsidP="009C3B14">
      <w:pPr>
        <w:ind w:firstLine="720"/>
        <w:contextualSpacing/>
        <w:jc w:val="both"/>
        <w:rPr>
          <w:sz w:val="28"/>
          <w:szCs w:val="28"/>
        </w:rPr>
      </w:pPr>
    </w:p>
    <w:p w:rsidR="00B229F2" w:rsidRPr="00B229F2" w:rsidRDefault="00DE4244" w:rsidP="00DE424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9F2" w:rsidRPr="00B229F2">
        <w:rPr>
          <w:sz w:val="28"/>
          <w:szCs w:val="28"/>
        </w:rPr>
        <w:t xml:space="preserve"> Решение вступает в силу в день, следующий за днем его  обнародования на терри</w:t>
      </w:r>
      <w:r>
        <w:rPr>
          <w:sz w:val="28"/>
          <w:szCs w:val="28"/>
        </w:rPr>
        <w:t>тории Разъезженского сельсовета.</w:t>
      </w:r>
    </w:p>
    <w:p w:rsidR="00B229F2" w:rsidRPr="00B229F2" w:rsidRDefault="00B229F2" w:rsidP="00DE4244">
      <w:pPr>
        <w:ind w:firstLine="720"/>
        <w:contextualSpacing/>
        <w:rPr>
          <w:sz w:val="28"/>
          <w:szCs w:val="28"/>
        </w:rPr>
      </w:pPr>
    </w:p>
    <w:p w:rsidR="00B229F2" w:rsidRPr="00B229F2" w:rsidRDefault="00B229F2" w:rsidP="00B229F2">
      <w:pPr>
        <w:ind w:left="284"/>
        <w:contextualSpacing/>
        <w:jc w:val="both"/>
        <w:rPr>
          <w:sz w:val="28"/>
          <w:szCs w:val="28"/>
        </w:rPr>
      </w:pPr>
    </w:p>
    <w:p w:rsidR="00B229F2" w:rsidRDefault="00B229F2" w:rsidP="00B229F2"/>
    <w:p w:rsidR="00DE4244" w:rsidRPr="00B229F2" w:rsidRDefault="00DE4244" w:rsidP="00B229F2"/>
    <w:p w:rsidR="00DE4244" w:rsidRDefault="006924CE" w:rsidP="00DE42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                 Глава сельсовета</w:t>
      </w:r>
    </w:p>
    <w:p w:rsidR="00DE4244" w:rsidRPr="00B229F2" w:rsidRDefault="00DE4244" w:rsidP="00DE4244">
      <w:pPr>
        <w:jc w:val="both"/>
        <w:rPr>
          <w:sz w:val="28"/>
          <w:szCs w:val="28"/>
        </w:rPr>
      </w:pPr>
      <w:r w:rsidRPr="00B229F2">
        <w:rPr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 xml:space="preserve">                                         </w:t>
      </w:r>
      <w:r w:rsidR="006924CE">
        <w:rPr>
          <w:sz w:val="28"/>
          <w:szCs w:val="28"/>
        </w:rPr>
        <w:t xml:space="preserve">                  </w:t>
      </w:r>
    </w:p>
    <w:p w:rsidR="00BD5AF7" w:rsidRDefault="006924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А.А.Карташев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Т.Ф.Вербовская</w:t>
      </w:r>
      <w:proofErr w:type="spellEnd"/>
    </w:p>
    <w:sectPr w:rsidR="00BD5AF7" w:rsidSect="009C3B1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6D24"/>
    <w:rsid w:val="00175264"/>
    <w:rsid w:val="001905CD"/>
    <w:rsid w:val="00260FF0"/>
    <w:rsid w:val="00265E54"/>
    <w:rsid w:val="00301572"/>
    <w:rsid w:val="003E5798"/>
    <w:rsid w:val="003F0767"/>
    <w:rsid w:val="00405363"/>
    <w:rsid w:val="00442BF7"/>
    <w:rsid w:val="00561F15"/>
    <w:rsid w:val="005C3388"/>
    <w:rsid w:val="005C41E1"/>
    <w:rsid w:val="00667A67"/>
    <w:rsid w:val="006924CE"/>
    <w:rsid w:val="009020F5"/>
    <w:rsid w:val="009C3B14"/>
    <w:rsid w:val="00AF2E4B"/>
    <w:rsid w:val="00B229F2"/>
    <w:rsid w:val="00B6362E"/>
    <w:rsid w:val="00BB54B0"/>
    <w:rsid w:val="00BD5AF7"/>
    <w:rsid w:val="00BD7949"/>
    <w:rsid w:val="00BF73E0"/>
    <w:rsid w:val="00C325DD"/>
    <w:rsid w:val="00D02C29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E1CB-097B-435F-BC87-795FC78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2017-04-05T08:24:00Z</cp:lastPrinted>
  <dcterms:created xsi:type="dcterms:W3CDTF">2017-04-05T08:14:00Z</dcterms:created>
  <dcterms:modified xsi:type="dcterms:W3CDTF">2017-04-06T01:25:00Z</dcterms:modified>
</cp:coreProperties>
</file>