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90"/>
        <w:tblW w:w="15525" w:type="dxa"/>
        <w:tblLook w:val="04A0"/>
      </w:tblPr>
      <w:tblGrid>
        <w:gridCol w:w="1767"/>
        <w:gridCol w:w="1248"/>
        <w:gridCol w:w="1025"/>
        <w:gridCol w:w="936"/>
        <w:gridCol w:w="1159"/>
        <w:gridCol w:w="936"/>
        <w:gridCol w:w="1159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077C06" w:rsidTr="00BA37C1">
        <w:tc>
          <w:tcPr>
            <w:tcW w:w="1767" w:type="dxa"/>
            <w:vMerge w:val="restart"/>
          </w:tcPr>
          <w:p w:rsidR="003C2E19" w:rsidRPr="00077C06" w:rsidRDefault="00004127" w:rsidP="00DA167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C2E19"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3C2E19" w:rsidRPr="00077C06" w:rsidRDefault="003C2E19" w:rsidP="0092178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3C2E19" w:rsidRPr="00077C06" w:rsidRDefault="003C2E19" w:rsidP="002644CE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1025" w:type="dxa"/>
            <w:vMerge w:val="restart"/>
          </w:tcPr>
          <w:p w:rsidR="003C2E19" w:rsidRPr="00077C06" w:rsidRDefault="003C2E19" w:rsidP="002644C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3C2E19" w:rsidRPr="00077C06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95" w:type="dxa"/>
            <w:gridSpan w:val="2"/>
          </w:tcPr>
          <w:p w:rsidR="003C2E19" w:rsidRPr="00077C06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3C2E19" w:rsidRPr="00077C06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 w:rsidR="00004127"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3C2E19" w:rsidRPr="00077C06" w:rsidRDefault="003C2E19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 w:rsidR="00004127"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</w:t>
            </w:r>
            <w:r w:rsidR="00077C06" w:rsidRPr="00077C06"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 xml:space="preserve"> </w:t>
            </w:r>
            <w:r w:rsidR="00077C06" w:rsidRPr="00077C06">
              <w:rPr>
                <w:sz w:val="16"/>
                <w:szCs w:val="16"/>
              </w:rPr>
              <w:t>(п</w:t>
            </w:r>
            <w:r w:rsidRPr="00077C06">
              <w:rPr>
                <w:sz w:val="16"/>
                <w:szCs w:val="16"/>
              </w:rPr>
              <w:t>одпрограммы)</w:t>
            </w:r>
          </w:p>
        </w:tc>
        <w:tc>
          <w:tcPr>
            <w:tcW w:w="2451" w:type="dxa"/>
            <w:gridSpan w:val="3"/>
          </w:tcPr>
          <w:p w:rsidR="003C2E19" w:rsidRPr="00077C06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 w:rsidR="00004127"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BA37C1" w:rsidTr="00BA37C1">
        <w:tc>
          <w:tcPr>
            <w:tcW w:w="1767" w:type="dxa"/>
            <w:vMerge/>
          </w:tcPr>
          <w:p w:rsidR="00DA1672" w:rsidRPr="00077C06" w:rsidRDefault="00DA1672" w:rsidP="00DA167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DA1672" w:rsidRPr="00077C06" w:rsidRDefault="00DA1672" w:rsidP="00DA167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DA1672" w:rsidRPr="00077C06" w:rsidRDefault="00DA1672" w:rsidP="00DA167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DA1672" w:rsidRPr="00004127" w:rsidRDefault="00DA1672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включаю </w:t>
            </w:r>
            <w:r w:rsidR="003C2E19" w:rsidRPr="00004127">
              <w:rPr>
                <w:sz w:val="16"/>
                <w:szCs w:val="16"/>
              </w:rPr>
              <w:t>контракты прошлых лет</w:t>
            </w:r>
          </w:p>
        </w:tc>
        <w:tc>
          <w:tcPr>
            <w:tcW w:w="1159" w:type="dxa"/>
          </w:tcPr>
          <w:p w:rsidR="00DA1672" w:rsidRPr="00004127" w:rsidRDefault="00004127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="003C2E19" w:rsidRPr="00004127">
              <w:rPr>
                <w:sz w:val="16"/>
                <w:szCs w:val="16"/>
              </w:rPr>
              <w:t>м</w:t>
            </w:r>
            <w:proofErr w:type="gramEnd"/>
            <w:r w:rsidR="003C2E19"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DA1672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DA1672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684" w:type="dxa"/>
          </w:tcPr>
          <w:p w:rsidR="00DA1672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DA1672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3C2E19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DA1672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DA1672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77C06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DA1672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DA1672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077C06" w:rsidRPr="00004127" w:rsidRDefault="00077C06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DA1672" w:rsidRPr="00004127" w:rsidRDefault="00DA1672" w:rsidP="003C2E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DA1672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DA1672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BA37C1" w:rsidTr="00BA37C1">
        <w:tc>
          <w:tcPr>
            <w:tcW w:w="1767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1025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159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BA37C1" w:rsidTr="00BA37C1">
        <w:tc>
          <w:tcPr>
            <w:tcW w:w="1767" w:type="dxa"/>
          </w:tcPr>
          <w:p w:rsidR="00DA1672" w:rsidRPr="00BA37C1" w:rsidRDefault="00BA37C1" w:rsidP="00DA1672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1248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62,0</w:t>
            </w:r>
          </w:p>
        </w:tc>
        <w:tc>
          <w:tcPr>
            <w:tcW w:w="1025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62,0</w:t>
            </w:r>
          </w:p>
        </w:tc>
        <w:tc>
          <w:tcPr>
            <w:tcW w:w="936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59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36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DA1672" w:rsidRPr="00BA37C1" w:rsidRDefault="008D5101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684" w:type="dxa"/>
          </w:tcPr>
          <w:p w:rsidR="00DA1672" w:rsidRPr="00BA37C1" w:rsidRDefault="008D5101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8D5101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42" w:type="dxa"/>
          </w:tcPr>
          <w:p w:rsidR="00DA1672" w:rsidRPr="00BA37C1" w:rsidRDefault="008D5101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8D5101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42" w:type="dxa"/>
          </w:tcPr>
          <w:p w:rsidR="00DA1672" w:rsidRPr="00BA37C1" w:rsidRDefault="008D5101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</w:tr>
      <w:tr w:rsidR="00BA37C1" w:rsidTr="00BA37C1">
        <w:tc>
          <w:tcPr>
            <w:tcW w:w="1767" w:type="dxa"/>
          </w:tcPr>
          <w:p w:rsidR="00DA1672" w:rsidRPr="00BA37C1" w:rsidRDefault="00BA37C1" w:rsidP="00DA1672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1248" w:type="dxa"/>
          </w:tcPr>
          <w:p w:rsidR="00DA1672" w:rsidRPr="00BA37C1" w:rsidRDefault="0059151C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25" w:type="dxa"/>
          </w:tcPr>
          <w:p w:rsidR="00DA1672" w:rsidRPr="00BA37C1" w:rsidRDefault="004D0A9B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151C">
              <w:rPr>
                <w:sz w:val="20"/>
                <w:szCs w:val="20"/>
              </w:rPr>
              <w:t>3,0</w:t>
            </w: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</w:tr>
      <w:tr w:rsidR="00BA37C1" w:rsidTr="00BA37C1">
        <w:tc>
          <w:tcPr>
            <w:tcW w:w="1767" w:type="dxa"/>
          </w:tcPr>
          <w:p w:rsidR="00DA1672" w:rsidRPr="00BA37C1" w:rsidRDefault="00BA37C1" w:rsidP="00DA1672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1248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5,0</w:t>
            </w:r>
          </w:p>
        </w:tc>
        <w:tc>
          <w:tcPr>
            <w:tcW w:w="1025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5,0</w:t>
            </w: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</w:tr>
      <w:tr w:rsidR="00BA37C1" w:rsidTr="00BA37C1">
        <w:tc>
          <w:tcPr>
            <w:tcW w:w="1767" w:type="dxa"/>
          </w:tcPr>
          <w:p w:rsidR="00DA1672" w:rsidRPr="00BA37C1" w:rsidRDefault="00BA37C1" w:rsidP="00DA1672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 xml:space="preserve">Содержание пешеходных переходов, благоустройство и содержание </w:t>
            </w:r>
            <w:proofErr w:type="spellStart"/>
            <w:r w:rsidRPr="00BA37C1">
              <w:rPr>
                <w:sz w:val="16"/>
                <w:szCs w:val="16"/>
              </w:rPr>
              <w:t>искуственных</w:t>
            </w:r>
            <w:proofErr w:type="spellEnd"/>
            <w:r w:rsidRPr="00BA37C1">
              <w:rPr>
                <w:sz w:val="16"/>
                <w:szCs w:val="16"/>
              </w:rPr>
              <w:t xml:space="preserve"> неровностей</w:t>
            </w:r>
          </w:p>
        </w:tc>
        <w:tc>
          <w:tcPr>
            <w:tcW w:w="1248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10,0</w:t>
            </w:r>
          </w:p>
        </w:tc>
        <w:tc>
          <w:tcPr>
            <w:tcW w:w="1025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</w:tr>
      <w:tr w:rsidR="004C0282" w:rsidTr="00BA37C1">
        <w:tc>
          <w:tcPr>
            <w:tcW w:w="1767" w:type="dxa"/>
          </w:tcPr>
          <w:p w:rsidR="004C0282" w:rsidRPr="00BA37C1" w:rsidRDefault="004C0282" w:rsidP="00DA1672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</w:tc>
        <w:tc>
          <w:tcPr>
            <w:tcW w:w="1248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  <w:tc>
          <w:tcPr>
            <w:tcW w:w="1025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  <w:tc>
          <w:tcPr>
            <w:tcW w:w="936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159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36" w:type="dxa"/>
            <w:vMerge w:val="restart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vMerge w:val="restart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684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025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42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</w:tr>
      <w:tr w:rsidR="004C0282" w:rsidTr="00BA37C1">
        <w:tc>
          <w:tcPr>
            <w:tcW w:w="1767" w:type="dxa"/>
          </w:tcPr>
          <w:p w:rsidR="004C0282" w:rsidRPr="00BA37C1" w:rsidRDefault="004C0282" w:rsidP="004C0282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BA37C1">
              <w:rPr>
                <w:sz w:val="16"/>
                <w:szCs w:val="16"/>
              </w:rPr>
              <w:t>одержани</w:t>
            </w:r>
            <w:r>
              <w:rPr>
                <w:sz w:val="16"/>
                <w:szCs w:val="16"/>
              </w:rPr>
              <w:t>я</w:t>
            </w:r>
            <w:r w:rsidRPr="00BA37C1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48" w:type="dxa"/>
          </w:tcPr>
          <w:p w:rsidR="004C0282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25" w:type="dxa"/>
          </w:tcPr>
          <w:p w:rsidR="004C0282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59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36" w:type="dxa"/>
            <w:vMerge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84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25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42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4C0282" w:rsidRPr="00BA37C1" w:rsidRDefault="004C0282" w:rsidP="00DA167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D1D2A" w:rsidRPr="00077C06" w:rsidRDefault="00DA1672" w:rsidP="00004127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 xml:space="preserve">Отчет за </w:t>
      </w:r>
      <w:r w:rsidR="008D5101">
        <w:rPr>
          <w:sz w:val="20"/>
          <w:szCs w:val="20"/>
        </w:rPr>
        <w:t>3</w:t>
      </w:r>
      <w:r w:rsidR="004C0282">
        <w:rPr>
          <w:sz w:val="20"/>
          <w:szCs w:val="20"/>
        </w:rPr>
        <w:t xml:space="preserve"> квартал</w:t>
      </w:r>
    </w:p>
    <w:p w:rsidR="00DA1672" w:rsidRDefault="00C254AD" w:rsidP="00DA1672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DA1672" w:rsidRPr="00077C06">
        <w:rPr>
          <w:sz w:val="20"/>
          <w:szCs w:val="20"/>
        </w:rPr>
        <w:t xml:space="preserve"> ходе выполнения  муниципальных программ</w:t>
      </w:r>
      <w:r w:rsidR="004C0282">
        <w:rPr>
          <w:sz w:val="20"/>
          <w:szCs w:val="20"/>
        </w:rPr>
        <w:t xml:space="preserve"> </w:t>
      </w:r>
      <w:r w:rsidR="00DA1672" w:rsidRPr="00077C06">
        <w:rPr>
          <w:sz w:val="20"/>
          <w:szCs w:val="20"/>
        </w:rPr>
        <w:t>(подпрограмм) и внепрограммных мероприятий по выполнению безопасности дорожного движения</w:t>
      </w:r>
    </w:p>
    <w:p w:rsidR="00077C06" w:rsidRDefault="00077C06" w:rsidP="00DA1672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</w:t>
      </w:r>
      <w:r w:rsidR="00D26641">
        <w:rPr>
          <w:sz w:val="20"/>
          <w:szCs w:val="20"/>
        </w:rPr>
        <w:t>Разъезженский</w:t>
      </w:r>
      <w:proofErr w:type="spellEnd"/>
      <w:r w:rsidR="00D26641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>_____________________</w:t>
      </w:r>
    </w:p>
    <w:p w:rsidR="00077C06" w:rsidRDefault="00077C06" w:rsidP="00DA1672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DA1672">
      <w:pPr>
        <w:jc w:val="center"/>
        <w:rPr>
          <w:sz w:val="14"/>
          <w:szCs w:val="14"/>
        </w:rPr>
      </w:pPr>
    </w:p>
    <w:p w:rsidR="00077C06" w:rsidRDefault="00004127" w:rsidP="00004127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p w:rsidR="00077C06" w:rsidRDefault="00077C06" w:rsidP="00DA1672">
      <w:pPr>
        <w:jc w:val="center"/>
        <w:rPr>
          <w:sz w:val="14"/>
          <w:szCs w:val="14"/>
        </w:rPr>
      </w:pPr>
    </w:p>
    <w:p w:rsidR="00077C06" w:rsidRDefault="00077C06" w:rsidP="00DA1672">
      <w:pPr>
        <w:jc w:val="center"/>
        <w:rPr>
          <w:sz w:val="14"/>
          <w:szCs w:val="14"/>
        </w:rPr>
      </w:pPr>
    </w:p>
    <w:p w:rsidR="00077C06" w:rsidRPr="007929BA" w:rsidRDefault="007929BA" w:rsidP="00077C06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             Т.Ф. Вербовская</w:t>
      </w:r>
    </w:p>
    <w:p w:rsidR="00077C06" w:rsidRDefault="00077C06" w:rsidP="00077C06">
      <w:pPr>
        <w:jc w:val="left"/>
        <w:rPr>
          <w:sz w:val="14"/>
          <w:szCs w:val="14"/>
        </w:rPr>
      </w:pPr>
    </w:p>
    <w:p w:rsidR="00077C06" w:rsidRDefault="00077C06" w:rsidP="00077C06">
      <w:pPr>
        <w:jc w:val="left"/>
        <w:rPr>
          <w:sz w:val="14"/>
          <w:szCs w:val="14"/>
        </w:rPr>
      </w:pPr>
    </w:p>
    <w:p w:rsidR="00077C06" w:rsidRDefault="007929BA" w:rsidP="00077C06">
      <w:pPr>
        <w:jc w:val="left"/>
        <w:rPr>
          <w:sz w:val="14"/>
          <w:szCs w:val="14"/>
        </w:rPr>
      </w:pPr>
      <w:r>
        <w:rPr>
          <w:sz w:val="14"/>
          <w:szCs w:val="14"/>
        </w:rPr>
        <w:t>Исполнитель: Лямин И.А., 22418</w:t>
      </w:r>
    </w:p>
    <w:p w:rsidR="00004127" w:rsidRDefault="00004127" w:rsidP="00077C06">
      <w:pPr>
        <w:jc w:val="left"/>
        <w:rPr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BA37C1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подпрограмма «</w:t>
            </w:r>
            <w:r w:rsidR="004C0282" w:rsidRPr="004C0282">
              <w:rPr>
                <w:sz w:val="20"/>
                <w:szCs w:val="20"/>
              </w:rPr>
              <w:t>Содержание улично-дорожной сети Разъезженского сельсовета</w:t>
            </w:r>
            <w:r w:rsidRPr="00BA37C1">
              <w:rPr>
                <w:sz w:val="20"/>
                <w:szCs w:val="20"/>
              </w:rPr>
              <w:t xml:space="preserve">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BA37C1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4B03E5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4B03E5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</w:t>
            </w:r>
            <w:r w:rsidR="004C0282">
              <w:rPr>
                <w:sz w:val="20"/>
                <w:szCs w:val="20"/>
              </w:rPr>
              <w:t xml:space="preserve">верждении         Муниципальной </w:t>
            </w:r>
            <w:r w:rsidRPr="004B03E5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="004C0282">
              <w:rPr>
                <w:sz w:val="20"/>
                <w:szCs w:val="20"/>
              </w:rPr>
              <w:t xml:space="preserve">жизнедеятельности </w:t>
            </w:r>
            <w:r w:rsidRPr="004B03E5">
              <w:rPr>
                <w:sz w:val="20"/>
                <w:szCs w:val="20"/>
              </w:rPr>
              <w:t>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постановления </w:t>
            </w:r>
            <w:r w:rsidR="0059151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</w:t>
            </w:r>
            <w:r w:rsidR="0059151C">
              <w:rPr>
                <w:sz w:val="20"/>
                <w:szCs w:val="20"/>
              </w:rPr>
              <w:t>19.09.2017</w:t>
            </w:r>
            <w:r>
              <w:rPr>
                <w:sz w:val="20"/>
                <w:szCs w:val="20"/>
              </w:rPr>
              <w:t xml:space="preserve"> г. «</w:t>
            </w:r>
            <w:r w:rsidRPr="004B03E5">
              <w:rPr>
                <w:sz w:val="20"/>
                <w:szCs w:val="20"/>
              </w:rPr>
              <w:t>О внесении изменений и дополнений в постановление</w:t>
            </w:r>
          </w:p>
          <w:p w:rsidR="004B03E5" w:rsidRPr="004B03E5" w:rsidRDefault="004C0282" w:rsidP="004B03E5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4B03E5" w:rsidRPr="004B03E5">
              <w:rPr>
                <w:sz w:val="20"/>
                <w:szCs w:val="20"/>
              </w:rPr>
              <w:t>Разъезженского         сельсовета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 xml:space="preserve">ерждении         Муниципальной </w:t>
            </w:r>
            <w:r w:rsidR="004B03E5" w:rsidRPr="004B03E5">
              <w:rPr>
                <w:sz w:val="20"/>
                <w:szCs w:val="20"/>
              </w:rPr>
              <w:t>программы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жизнедеятельности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населения      Разъезженского сельсовета»</w:t>
            </w:r>
          </w:p>
          <w:p w:rsidR="00004127" w:rsidRPr="00BA37C1" w:rsidRDefault="00004127" w:rsidP="00077C0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2</w:t>
            </w:r>
          </w:p>
        </w:tc>
        <w:tc>
          <w:tcPr>
            <w:tcW w:w="7269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841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3</w:t>
            </w:r>
          </w:p>
        </w:tc>
        <w:tc>
          <w:tcPr>
            <w:tcW w:w="7269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841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004127" w:rsidRPr="00077C06" w:rsidRDefault="00004127" w:rsidP="00077C06">
      <w:pPr>
        <w:jc w:val="left"/>
        <w:rPr>
          <w:sz w:val="14"/>
          <w:szCs w:val="14"/>
        </w:rPr>
      </w:pPr>
    </w:p>
    <w:sectPr w:rsidR="00004127" w:rsidRPr="00077C06" w:rsidSect="004C0282">
      <w:pgSz w:w="16838" w:h="11906" w:orient="landscape" w:code="9"/>
      <w:pgMar w:top="851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4128"/>
    <w:rsid w:val="000001BC"/>
    <w:rsid w:val="00004127"/>
    <w:rsid w:val="00077C06"/>
    <w:rsid w:val="00152EC5"/>
    <w:rsid w:val="002644CE"/>
    <w:rsid w:val="0029727D"/>
    <w:rsid w:val="003C2E19"/>
    <w:rsid w:val="004A1501"/>
    <w:rsid w:val="004B03E5"/>
    <w:rsid w:val="004C0282"/>
    <w:rsid w:val="004D0A9B"/>
    <w:rsid w:val="0059151C"/>
    <w:rsid w:val="00617FF2"/>
    <w:rsid w:val="007929BA"/>
    <w:rsid w:val="008C44B2"/>
    <w:rsid w:val="008D5101"/>
    <w:rsid w:val="009D1D2A"/>
    <w:rsid w:val="00A9252A"/>
    <w:rsid w:val="00B24128"/>
    <w:rsid w:val="00B46D48"/>
    <w:rsid w:val="00BA37C1"/>
    <w:rsid w:val="00BD1940"/>
    <w:rsid w:val="00C254AD"/>
    <w:rsid w:val="00CF0E91"/>
    <w:rsid w:val="00D26641"/>
    <w:rsid w:val="00DA1672"/>
    <w:rsid w:val="00DA2008"/>
    <w:rsid w:val="00DA6A39"/>
    <w:rsid w:val="00E1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Татьяна Федоровна</cp:lastModifiedBy>
  <cp:revision>8</cp:revision>
  <cp:lastPrinted>2017-04-07T02:15:00Z</cp:lastPrinted>
  <dcterms:created xsi:type="dcterms:W3CDTF">2017-07-18T06:32:00Z</dcterms:created>
  <dcterms:modified xsi:type="dcterms:W3CDTF">2017-10-04T03:21:00Z</dcterms:modified>
</cp:coreProperties>
</file>