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590"/>
        <w:tblW w:w="15525" w:type="dxa"/>
        <w:tblLook w:val="04A0"/>
      </w:tblPr>
      <w:tblGrid>
        <w:gridCol w:w="1767"/>
        <w:gridCol w:w="1248"/>
        <w:gridCol w:w="1025"/>
        <w:gridCol w:w="936"/>
        <w:gridCol w:w="1159"/>
        <w:gridCol w:w="936"/>
        <w:gridCol w:w="1159"/>
        <w:gridCol w:w="684"/>
        <w:gridCol w:w="684"/>
        <w:gridCol w:w="1025"/>
        <w:gridCol w:w="684"/>
        <w:gridCol w:w="742"/>
        <w:gridCol w:w="1025"/>
        <w:gridCol w:w="684"/>
        <w:gridCol w:w="742"/>
        <w:gridCol w:w="1025"/>
      </w:tblGrid>
      <w:tr w:rsidR="00077C06" w:rsidTr="00BA37C1">
        <w:tc>
          <w:tcPr>
            <w:tcW w:w="1767" w:type="dxa"/>
            <w:vMerge w:val="restart"/>
          </w:tcPr>
          <w:p w:rsidR="003C2E19" w:rsidRPr="00077C06" w:rsidRDefault="00004127" w:rsidP="00DA1672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3C2E19" w:rsidRPr="00077C06">
              <w:rPr>
                <w:sz w:val="16"/>
                <w:szCs w:val="16"/>
              </w:rPr>
              <w:t xml:space="preserve">аименование мероприятия </w:t>
            </w:r>
          </w:p>
          <w:p w:rsidR="003C2E19" w:rsidRPr="00077C06" w:rsidRDefault="003C2E19" w:rsidP="0092178E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 w:val="restart"/>
          </w:tcPr>
          <w:p w:rsidR="003C2E19" w:rsidRPr="00077C06" w:rsidRDefault="003C2E19" w:rsidP="002644CE">
            <w:pPr>
              <w:ind w:firstLine="0"/>
              <w:jc w:val="left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Запланировано за отчетный год</w:t>
            </w:r>
          </w:p>
        </w:tc>
        <w:tc>
          <w:tcPr>
            <w:tcW w:w="1025" w:type="dxa"/>
            <w:vMerge w:val="restart"/>
          </w:tcPr>
          <w:p w:rsidR="003C2E19" w:rsidRPr="00077C06" w:rsidRDefault="003C2E19" w:rsidP="002644CE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Бюджетные назначения на отчетный год</w:t>
            </w:r>
          </w:p>
        </w:tc>
        <w:tc>
          <w:tcPr>
            <w:tcW w:w="2095" w:type="dxa"/>
            <w:gridSpan w:val="2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Стоимость работ по контрактам на отчетном году</w:t>
            </w:r>
          </w:p>
        </w:tc>
        <w:tc>
          <w:tcPr>
            <w:tcW w:w="2095" w:type="dxa"/>
            <w:gridSpan w:val="2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количество контрактов, на отчетный год</w:t>
            </w:r>
          </w:p>
        </w:tc>
        <w:tc>
          <w:tcPr>
            <w:tcW w:w="2393" w:type="dxa"/>
            <w:gridSpan w:val="3"/>
          </w:tcPr>
          <w:p w:rsidR="003C2E19" w:rsidRPr="00077C06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профинансировано (кассовые расходы)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на реализацию программы (подпрограммы)</w:t>
            </w:r>
          </w:p>
        </w:tc>
        <w:tc>
          <w:tcPr>
            <w:tcW w:w="2451" w:type="dxa"/>
            <w:gridSpan w:val="3"/>
          </w:tcPr>
          <w:p w:rsidR="003C2E19" w:rsidRPr="00077C06" w:rsidRDefault="003C2E19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Фактически освоено средств (по актам сдачи –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приемки) на реализацию программы</w:t>
            </w:r>
            <w:r w:rsidR="00077C06" w:rsidRPr="00077C06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 xml:space="preserve"> </w:t>
            </w:r>
            <w:r w:rsidR="00077C06" w:rsidRPr="00077C06">
              <w:rPr>
                <w:sz w:val="16"/>
                <w:szCs w:val="16"/>
              </w:rPr>
              <w:t>(п</w:t>
            </w:r>
            <w:r w:rsidRPr="00077C06">
              <w:rPr>
                <w:sz w:val="16"/>
                <w:szCs w:val="16"/>
              </w:rPr>
              <w:t>одпрограммы)</w:t>
            </w:r>
          </w:p>
        </w:tc>
        <w:tc>
          <w:tcPr>
            <w:tcW w:w="2451" w:type="dxa"/>
            <w:gridSpan w:val="3"/>
          </w:tcPr>
          <w:p w:rsidR="003C2E19" w:rsidRPr="00077C06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Фактическое выполнение мероприятия программы</w:t>
            </w:r>
            <w:r w:rsidR="00004127">
              <w:rPr>
                <w:sz w:val="16"/>
                <w:szCs w:val="16"/>
              </w:rPr>
              <w:t xml:space="preserve"> </w:t>
            </w:r>
            <w:r w:rsidRPr="00077C06">
              <w:rPr>
                <w:sz w:val="16"/>
                <w:szCs w:val="16"/>
              </w:rPr>
              <w:t>(подпрограммы)</w:t>
            </w:r>
          </w:p>
        </w:tc>
      </w:tr>
      <w:tr w:rsidR="00BA37C1" w:rsidTr="00BA37C1">
        <w:tc>
          <w:tcPr>
            <w:tcW w:w="1767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</w:tcPr>
          <w:p w:rsidR="00DA1672" w:rsidRPr="00077C06" w:rsidRDefault="00DA1672" w:rsidP="00DA1672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936" w:type="dxa"/>
          </w:tcPr>
          <w:p w:rsidR="00DA1672" w:rsidRPr="00004127" w:rsidRDefault="00DA1672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включаю </w:t>
            </w:r>
            <w:r w:rsidR="003C2E19" w:rsidRPr="00004127">
              <w:rPr>
                <w:sz w:val="16"/>
                <w:szCs w:val="16"/>
              </w:rPr>
              <w:t>контракты прошлых лет</w:t>
            </w:r>
          </w:p>
        </w:tc>
        <w:tc>
          <w:tcPr>
            <w:tcW w:w="1159" w:type="dxa"/>
          </w:tcPr>
          <w:p w:rsidR="00DA1672" w:rsidRPr="00004127" w:rsidRDefault="00004127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="003C2E19" w:rsidRPr="00004127">
              <w:rPr>
                <w:sz w:val="16"/>
                <w:szCs w:val="16"/>
              </w:rPr>
              <w:t>м</w:t>
            </w:r>
            <w:proofErr w:type="gramEnd"/>
            <w:r w:rsidR="003C2E19"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936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включаю контракты прошлых лет</w:t>
            </w:r>
          </w:p>
        </w:tc>
        <w:tc>
          <w:tcPr>
            <w:tcW w:w="1159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 по контрактам </w:t>
            </w:r>
            <w:proofErr w:type="gramStart"/>
            <w:r w:rsidRPr="00004127">
              <w:rPr>
                <w:sz w:val="16"/>
                <w:szCs w:val="16"/>
              </w:rPr>
              <w:t>м</w:t>
            </w:r>
            <w:proofErr w:type="gramEnd"/>
            <w:r w:rsidRPr="00004127">
              <w:rPr>
                <w:sz w:val="16"/>
                <w:szCs w:val="16"/>
              </w:rPr>
              <w:t>, заключенным за отчетный год</w:t>
            </w:r>
          </w:p>
        </w:tc>
        <w:tc>
          <w:tcPr>
            <w:tcW w:w="684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</w:tc>
        <w:tc>
          <w:tcPr>
            <w:tcW w:w="684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3C2E19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DA1672" w:rsidRPr="00004127" w:rsidRDefault="003C2E19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  <w:r w:rsidRPr="00004127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4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077C06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Всего за квартал </w:t>
            </w:r>
          </w:p>
        </w:tc>
        <w:tc>
          <w:tcPr>
            <w:tcW w:w="1025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  <w:tc>
          <w:tcPr>
            <w:tcW w:w="684" w:type="dxa"/>
          </w:tcPr>
          <w:p w:rsidR="00077C06" w:rsidRPr="00004127" w:rsidRDefault="00077C06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с начало года</w:t>
            </w:r>
          </w:p>
          <w:p w:rsidR="00DA1672" w:rsidRPr="00004127" w:rsidRDefault="00DA1672" w:rsidP="003C2E19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>Всего за квартал</w:t>
            </w:r>
          </w:p>
        </w:tc>
        <w:tc>
          <w:tcPr>
            <w:tcW w:w="1025" w:type="dxa"/>
          </w:tcPr>
          <w:p w:rsidR="00DA1672" w:rsidRPr="00004127" w:rsidRDefault="00077C06" w:rsidP="003C2E19">
            <w:pPr>
              <w:ind w:firstLine="0"/>
              <w:jc w:val="center"/>
              <w:rPr>
                <w:sz w:val="16"/>
                <w:szCs w:val="16"/>
              </w:rPr>
            </w:pPr>
            <w:r w:rsidRPr="00004127">
              <w:rPr>
                <w:sz w:val="16"/>
                <w:szCs w:val="16"/>
              </w:rPr>
              <w:t xml:space="preserve">По кредитной </w:t>
            </w:r>
            <w:proofErr w:type="spellStart"/>
            <w:proofErr w:type="gramStart"/>
            <w:r w:rsidRPr="00004127">
              <w:rPr>
                <w:sz w:val="16"/>
                <w:szCs w:val="16"/>
              </w:rPr>
              <w:t>задолженно</w:t>
            </w:r>
            <w:proofErr w:type="spellEnd"/>
            <w:r w:rsidRPr="00004127">
              <w:rPr>
                <w:sz w:val="16"/>
                <w:szCs w:val="16"/>
              </w:rPr>
              <w:t xml:space="preserve"> </w:t>
            </w:r>
            <w:proofErr w:type="spellStart"/>
            <w:r w:rsidRPr="00004127">
              <w:rPr>
                <w:sz w:val="16"/>
                <w:szCs w:val="16"/>
              </w:rPr>
              <w:t>сти</w:t>
            </w:r>
            <w:proofErr w:type="spellEnd"/>
            <w:proofErr w:type="gramEnd"/>
          </w:p>
        </w:tc>
      </w:tr>
      <w:tr w:rsidR="00BA37C1" w:rsidTr="00BA37C1">
        <w:tc>
          <w:tcPr>
            <w:tcW w:w="1767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</w:t>
            </w:r>
          </w:p>
        </w:tc>
        <w:tc>
          <w:tcPr>
            <w:tcW w:w="1248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3</w:t>
            </w:r>
          </w:p>
        </w:tc>
        <w:tc>
          <w:tcPr>
            <w:tcW w:w="936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4</w:t>
            </w:r>
          </w:p>
        </w:tc>
        <w:tc>
          <w:tcPr>
            <w:tcW w:w="1159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5</w:t>
            </w:r>
          </w:p>
        </w:tc>
        <w:tc>
          <w:tcPr>
            <w:tcW w:w="936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6</w:t>
            </w:r>
          </w:p>
        </w:tc>
        <w:tc>
          <w:tcPr>
            <w:tcW w:w="1159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7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8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9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10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11</w:t>
            </w:r>
          </w:p>
        </w:tc>
        <w:tc>
          <w:tcPr>
            <w:tcW w:w="742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13</w:t>
            </w:r>
          </w:p>
        </w:tc>
        <w:tc>
          <w:tcPr>
            <w:tcW w:w="684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14</w:t>
            </w:r>
          </w:p>
        </w:tc>
        <w:tc>
          <w:tcPr>
            <w:tcW w:w="742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15</w:t>
            </w:r>
          </w:p>
        </w:tc>
        <w:tc>
          <w:tcPr>
            <w:tcW w:w="1025" w:type="dxa"/>
          </w:tcPr>
          <w:p w:rsidR="00DA1672" w:rsidRPr="00077C06" w:rsidRDefault="00DA1672" w:rsidP="00077C06">
            <w:pPr>
              <w:ind w:firstLine="0"/>
              <w:jc w:val="center"/>
              <w:rPr>
                <w:sz w:val="16"/>
                <w:szCs w:val="16"/>
              </w:rPr>
            </w:pPr>
            <w:r w:rsidRPr="00077C06">
              <w:rPr>
                <w:sz w:val="16"/>
                <w:szCs w:val="16"/>
              </w:rPr>
              <w:t>16</w:t>
            </w: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Очистка улиц населенных пунктов Разъезженского сельсовета от снега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62,0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62,0</w:t>
            </w:r>
          </w:p>
        </w:tc>
        <w:tc>
          <w:tcPr>
            <w:tcW w:w="936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1159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936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</w:t>
            </w: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Летнее содержание улиц населенных пунктов Разъезженского сельсовета (дорожная одежда)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24,6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24,6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>Установка дорожных знаков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5,0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5,0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 xml:space="preserve">Содержание пешеходных переходов, благоустройство и содержание </w:t>
            </w:r>
            <w:proofErr w:type="spellStart"/>
            <w:r w:rsidRPr="00BA37C1">
              <w:rPr>
                <w:sz w:val="16"/>
                <w:szCs w:val="16"/>
              </w:rPr>
              <w:t>искуственных</w:t>
            </w:r>
            <w:proofErr w:type="spellEnd"/>
            <w:r w:rsidRPr="00BA37C1">
              <w:rPr>
                <w:sz w:val="16"/>
                <w:szCs w:val="16"/>
              </w:rPr>
              <w:t xml:space="preserve"> неровностей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10,0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10,0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  <w:tr w:rsidR="00BA37C1" w:rsidTr="00BA37C1">
        <w:tc>
          <w:tcPr>
            <w:tcW w:w="1767" w:type="dxa"/>
          </w:tcPr>
          <w:p w:rsidR="00DA1672" w:rsidRPr="00BA37C1" w:rsidRDefault="00BA37C1" w:rsidP="00DA1672">
            <w:pPr>
              <w:ind w:firstLine="0"/>
              <w:rPr>
                <w:sz w:val="16"/>
                <w:szCs w:val="16"/>
              </w:rPr>
            </w:pPr>
            <w:r w:rsidRPr="00BA37C1">
              <w:rPr>
                <w:sz w:val="16"/>
                <w:szCs w:val="16"/>
              </w:rPr>
              <w:t xml:space="preserve">Содержание автомобильных дорог общего пользования местного </w:t>
            </w:r>
            <w:proofErr w:type="spellStart"/>
            <w:r w:rsidRPr="00BA37C1">
              <w:rPr>
                <w:sz w:val="16"/>
                <w:szCs w:val="16"/>
              </w:rPr>
              <w:t>значенияза</w:t>
            </w:r>
            <w:proofErr w:type="spellEnd"/>
            <w:r w:rsidRPr="00BA37C1">
              <w:rPr>
                <w:sz w:val="16"/>
                <w:szCs w:val="16"/>
              </w:rPr>
              <w:t xml:space="preserve"> счет средств дорожного фонда Красноярского края</w:t>
            </w:r>
          </w:p>
        </w:tc>
        <w:tc>
          <w:tcPr>
            <w:tcW w:w="1248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82,4</w:t>
            </w:r>
          </w:p>
        </w:tc>
        <w:tc>
          <w:tcPr>
            <w:tcW w:w="1025" w:type="dxa"/>
          </w:tcPr>
          <w:p w:rsidR="00DA1672" w:rsidRPr="00BA37C1" w:rsidRDefault="00BA37C1" w:rsidP="00DA1672">
            <w:pPr>
              <w:ind w:firstLine="0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82,4</w:t>
            </w: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59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84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DA1672" w:rsidRPr="00BA37C1" w:rsidRDefault="00DA1672" w:rsidP="00DA1672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D1D2A" w:rsidRPr="00077C06" w:rsidRDefault="00DA1672" w:rsidP="00004127">
      <w:pPr>
        <w:ind w:firstLine="0"/>
        <w:jc w:val="center"/>
        <w:rPr>
          <w:sz w:val="20"/>
          <w:szCs w:val="20"/>
        </w:rPr>
      </w:pPr>
      <w:r w:rsidRPr="00077C06">
        <w:rPr>
          <w:sz w:val="20"/>
          <w:szCs w:val="20"/>
        </w:rPr>
        <w:t>Отчет за (период)</w:t>
      </w:r>
    </w:p>
    <w:p w:rsidR="00DA1672" w:rsidRDefault="00DA1672" w:rsidP="00DA1672">
      <w:pPr>
        <w:jc w:val="center"/>
        <w:rPr>
          <w:sz w:val="20"/>
          <w:szCs w:val="20"/>
        </w:rPr>
      </w:pPr>
      <w:r w:rsidRPr="00077C06">
        <w:rPr>
          <w:sz w:val="20"/>
          <w:szCs w:val="20"/>
        </w:rPr>
        <w:t>в ходе выполнения  муниципальных програм</w:t>
      </w:r>
      <w:proofErr w:type="gramStart"/>
      <w:r w:rsidRPr="00077C06">
        <w:rPr>
          <w:sz w:val="20"/>
          <w:szCs w:val="20"/>
        </w:rPr>
        <w:t>м(</w:t>
      </w:r>
      <w:proofErr w:type="gramEnd"/>
      <w:r w:rsidRPr="00077C06">
        <w:rPr>
          <w:sz w:val="20"/>
          <w:szCs w:val="20"/>
        </w:rPr>
        <w:t>подпрограмм) и внепрограммных мероприятий по выполнению безопасности дорожного движения</w:t>
      </w:r>
    </w:p>
    <w:p w:rsidR="00077C06" w:rsidRDefault="00077C06" w:rsidP="00DA1672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_________________</w:t>
      </w:r>
      <w:r w:rsidR="00D26641">
        <w:rPr>
          <w:sz w:val="20"/>
          <w:szCs w:val="20"/>
        </w:rPr>
        <w:t>Разъезженский</w:t>
      </w:r>
      <w:proofErr w:type="spellEnd"/>
      <w:r w:rsidR="00D26641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>_____________________</w:t>
      </w:r>
    </w:p>
    <w:p w:rsidR="00077C06" w:rsidRDefault="00077C06" w:rsidP="00DA1672">
      <w:pPr>
        <w:jc w:val="center"/>
        <w:rPr>
          <w:sz w:val="14"/>
          <w:szCs w:val="14"/>
        </w:rPr>
      </w:pPr>
      <w:r w:rsidRPr="00077C06">
        <w:rPr>
          <w:sz w:val="14"/>
          <w:szCs w:val="14"/>
        </w:rPr>
        <w:t>(наименование муниципального образования)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04127" w:rsidP="00004127">
      <w:pPr>
        <w:jc w:val="right"/>
        <w:rPr>
          <w:sz w:val="14"/>
          <w:szCs w:val="14"/>
        </w:rPr>
      </w:pPr>
      <w:r>
        <w:rPr>
          <w:sz w:val="14"/>
          <w:szCs w:val="14"/>
        </w:rPr>
        <w:t>тыс</w:t>
      </w:r>
      <w:proofErr w:type="gramStart"/>
      <w:r>
        <w:rPr>
          <w:sz w:val="14"/>
          <w:szCs w:val="14"/>
        </w:rPr>
        <w:t>.р</w:t>
      </w:r>
      <w:proofErr w:type="gramEnd"/>
      <w:r>
        <w:rPr>
          <w:sz w:val="14"/>
          <w:szCs w:val="14"/>
        </w:rPr>
        <w:t>уб.</w:t>
      </w: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Default="00077C06" w:rsidP="00DA1672">
      <w:pPr>
        <w:jc w:val="center"/>
        <w:rPr>
          <w:sz w:val="14"/>
          <w:szCs w:val="14"/>
        </w:rPr>
      </w:pPr>
    </w:p>
    <w:p w:rsidR="00077C06" w:rsidRPr="007929BA" w:rsidRDefault="007929BA" w:rsidP="00077C06">
      <w:pPr>
        <w:jc w:val="left"/>
        <w:rPr>
          <w:sz w:val="24"/>
          <w:szCs w:val="24"/>
        </w:rPr>
      </w:pPr>
      <w:r w:rsidRPr="007929BA">
        <w:rPr>
          <w:sz w:val="24"/>
          <w:szCs w:val="24"/>
        </w:rPr>
        <w:t>Глава сельсовета</w:t>
      </w:r>
      <w:r>
        <w:rPr>
          <w:sz w:val="24"/>
          <w:szCs w:val="24"/>
        </w:rPr>
        <w:t xml:space="preserve">                                            Т.Ф. Вербовская</w:t>
      </w: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077C06" w:rsidP="00077C06">
      <w:pPr>
        <w:jc w:val="left"/>
        <w:rPr>
          <w:sz w:val="14"/>
          <w:szCs w:val="14"/>
        </w:rPr>
      </w:pPr>
    </w:p>
    <w:p w:rsidR="00077C06" w:rsidRDefault="007929BA" w:rsidP="00077C06">
      <w:pPr>
        <w:jc w:val="left"/>
        <w:rPr>
          <w:sz w:val="14"/>
          <w:szCs w:val="14"/>
        </w:rPr>
      </w:pPr>
      <w:r>
        <w:rPr>
          <w:sz w:val="14"/>
          <w:szCs w:val="14"/>
        </w:rPr>
        <w:t>Исполнитель: Лямин И.А., 22418</w:t>
      </w:r>
    </w:p>
    <w:p w:rsidR="00004127" w:rsidRDefault="00004127" w:rsidP="00077C06">
      <w:pPr>
        <w:jc w:val="left"/>
        <w:rPr>
          <w:sz w:val="14"/>
          <w:szCs w:val="14"/>
        </w:rPr>
      </w:pPr>
    </w:p>
    <w:tbl>
      <w:tblPr>
        <w:tblStyle w:val="a3"/>
        <w:tblW w:w="0" w:type="auto"/>
        <w:tblLook w:val="04A0"/>
      </w:tblPr>
      <w:tblGrid>
        <w:gridCol w:w="959"/>
        <w:gridCol w:w="7269"/>
        <w:gridCol w:w="6841"/>
      </w:tblGrid>
      <w:tr w:rsidR="00004127" w:rsidTr="00E14CBD">
        <w:tc>
          <w:tcPr>
            <w:tcW w:w="95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Код пр.</w:t>
            </w:r>
          </w:p>
        </w:tc>
        <w:tc>
          <w:tcPr>
            <w:tcW w:w="7269" w:type="dxa"/>
          </w:tcPr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региональной программы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(подпрограммы),</w:t>
            </w:r>
            <w:r w:rsidR="00E14CBD" w:rsidRPr="00E14CBD">
              <w:rPr>
                <w:sz w:val="16"/>
                <w:szCs w:val="16"/>
              </w:rPr>
              <w:t xml:space="preserve"> </w:t>
            </w:r>
            <w:r w:rsidRPr="00E14CBD">
              <w:rPr>
                <w:sz w:val="16"/>
                <w:szCs w:val="16"/>
              </w:rPr>
              <w:t>муниципальной программы</w:t>
            </w:r>
          </w:p>
          <w:p w:rsidR="00004127" w:rsidRPr="00E14CBD" w:rsidRDefault="00004127" w:rsidP="00077C06">
            <w:pPr>
              <w:ind w:firstLine="0"/>
              <w:jc w:val="left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(подпрограммы), направленной на повыше</w:t>
            </w:r>
            <w:r w:rsidR="00E14CBD" w:rsidRPr="00E14CBD">
              <w:rPr>
                <w:sz w:val="16"/>
                <w:szCs w:val="16"/>
              </w:rPr>
              <w:t>ние уровня безопасности дорожного движения</w:t>
            </w:r>
          </w:p>
        </w:tc>
        <w:tc>
          <w:tcPr>
            <w:tcW w:w="6841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Наименование нормативно-правового акта, утвердившего программу, с учетом последней редакции</w:t>
            </w: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1</w:t>
            </w:r>
          </w:p>
        </w:tc>
        <w:tc>
          <w:tcPr>
            <w:tcW w:w="7269" w:type="dxa"/>
          </w:tcPr>
          <w:p w:rsidR="00BA37C1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 xml:space="preserve">подпрограмма «Благоустройство территории Разъезженского сельсовета» муниципальной программы  «Обеспечение   безопасности  и  </w:t>
            </w:r>
            <w:proofErr w:type="gramStart"/>
            <w:r w:rsidRPr="00BA37C1">
              <w:rPr>
                <w:sz w:val="20"/>
                <w:szCs w:val="20"/>
              </w:rPr>
              <w:t>комфортных</w:t>
            </w:r>
            <w:proofErr w:type="gramEnd"/>
            <w:r w:rsidRPr="00BA37C1">
              <w:rPr>
                <w:sz w:val="20"/>
                <w:szCs w:val="20"/>
              </w:rPr>
              <w:t xml:space="preserve"> </w:t>
            </w:r>
          </w:p>
          <w:p w:rsidR="00E14CBD" w:rsidRPr="00BA37C1" w:rsidRDefault="00BA37C1" w:rsidP="00BA37C1">
            <w:pPr>
              <w:ind w:firstLine="0"/>
              <w:jc w:val="left"/>
              <w:rPr>
                <w:sz w:val="20"/>
                <w:szCs w:val="20"/>
              </w:rPr>
            </w:pPr>
            <w:r w:rsidRPr="00BA37C1">
              <w:rPr>
                <w:sz w:val="20"/>
                <w:szCs w:val="20"/>
              </w:rPr>
              <w:t>условий     жизнедеятельности        населения Разъезженского сельсовета»</w:t>
            </w:r>
          </w:p>
        </w:tc>
        <w:tc>
          <w:tcPr>
            <w:tcW w:w="6841" w:type="dxa"/>
          </w:tcPr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</w:p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утверждении         Муниципальной           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жизнедеятельности     населения      Разъезженского сельсовета»</w:t>
            </w:r>
            <w:r>
              <w:rPr>
                <w:sz w:val="20"/>
                <w:szCs w:val="20"/>
              </w:rPr>
              <w:t xml:space="preserve"> в редакции постановления 81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от 01.11.2016 г. «</w:t>
            </w:r>
            <w:r w:rsidRPr="004B03E5">
              <w:rPr>
                <w:sz w:val="20"/>
                <w:szCs w:val="20"/>
              </w:rPr>
              <w:t>О внесении изменений и дополнений в постановление</w:t>
            </w:r>
          </w:p>
          <w:p w:rsidR="004B03E5" w:rsidRPr="004B03E5" w:rsidRDefault="004B03E5" w:rsidP="004B03E5">
            <w:pPr>
              <w:ind w:left="567" w:firstLine="0"/>
              <w:rPr>
                <w:sz w:val="20"/>
                <w:szCs w:val="20"/>
              </w:rPr>
            </w:pPr>
            <w:r w:rsidRPr="004B03E5">
              <w:rPr>
                <w:sz w:val="20"/>
                <w:szCs w:val="20"/>
              </w:rPr>
              <w:t>администрации          Разъезженского         сельсовета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Ермаковского района  от  06.11.2013 г.  № 71 п.  «Об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утверждении         Муниципальной           программы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«Обеспечение безопасности  и комфортных условий</w:t>
            </w:r>
            <w:r>
              <w:rPr>
                <w:sz w:val="20"/>
                <w:szCs w:val="20"/>
              </w:rPr>
              <w:t xml:space="preserve"> </w:t>
            </w:r>
            <w:r w:rsidRPr="004B03E5">
              <w:rPr>
                <w:sz w:val="20"/>
                <w:szCs w:val="20"/>
              </w:rPr>
              <w:t>жизнедеятельности     населения      Разъезженского сельсовета»</w:t>
            </w:r>
          </w:p>
          <w:p w:rsidR="00004127" w:rsidRPr="00BA37C1" w:rsidRDefault="00004127" w:rsidP="00077C06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2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  <w:tr w:rsidR="00004127" w:rsidTr="00E14CBD">
        <w:tc>
          <w:tcPr>
            <w:tcW w:w="959" w:type="dxa"/>
          </w:tcPr>
          <w:p w:rsidR="00004127" w:rsidRPr="00E14CBD" w:rsidRDefault="00E14CBD" w:rsidP="00E14CBD">
            <w:pPr>
              <w:ind w:firstLine="0"/>
              <w:jc w:val="center"/>
              <w:rPr>
                <w:sz w:val="16"/>
                <w:szCs w:val="16"/>
              </w:rPr>
            </w:pPr>
            <w:r w:rsidRPr="00E14CBD">
              <w:rPr>
                <w:sz w:val="16"/>
                <w:szCs w:val="16"/>
              </w:rPr>
              <w:t>3</w:t>
            </w:r>
          </w:p>
        </w:tc>
        <w:tc>
          <w:tcPr>
            <w:tcW w:w="7269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  <w:p w:rsidR="00E14CBD" w:rsidRDefault="00E14CBD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  <w:tc>
          <w:tcPr>
            <w:tcW w:w="6841" w:type="dxa"/>
          </w:tcPr>
          <w:p w:rsidR="00004127" w:rsidRDefault="00004127" w:rsidP="00077C06">
            <w:pPr>
              <w:ind w:firstLine="0"/>
              <w:jc w:val="left"/>
              <w:rPr>
                <w:sz w:val="14"/>
                <w:szCs w:val="14"/>
              </w:rPr>
            </w:pPr>
          </w:p>
        </w:tc>
      </w:tr>
    </w:tbl>
    <w:p w:rsidR="00004127" w:rsidRPr="00077C06" w:rsidRDefault="00004127" w:rsidP="00077C06">
      <w:pPr>
        <w:jc w:val="left"/>
        <w:rPr>
          <w:sz w:val="14"/>
          <w:szCs w:val="14"/>
        </w:rPr>
      </w:pPr>
    </w:p>
    <w:sectPr w:rsidR="00004127" w:rsidRPr="00077C06" w:rsidSect="00DA1672">
      <w:pgSz w:w="16838" w:h="11906" w:orient="landscape" w:code="9"/>
      <w:pgMar w:top="1701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24128"/>
    <w:rsid w:val="000001BC"/>
    <w:rsid w:val="00004127"/>
    <w:rsid w:val="00077C06"/>
    <w:rsid w:val="00152EC5"/>
    <w:rsid w:val="002644CE"/>
    <w:rsid w:val="0029727D"/>
    <w:rsid w:val="003C2E19"/>
    <w:rsid w:val="004A1501"/>
    <w:rsid w:val="004B03E5"/>
    <w:rsid w:val="007929BA"/>
    <w:rsid w:val="008C44B2"/>
    <w:rsid w:val="009D1D2A"/>
    <w:rsid w:val="00A9252A"/>
    <w:rsid w:val="00B24128"/>
    <w:rsid w:val="00B46D48"/>
    <w:rsid w:val="00BA37C1"/>
    <w:rsid w:val="00D26641"/>
    <w:rsid w:val="00DA1672"/>
    <w:rsid w:val="00DA2008"/>
    <w:rsid w:val="00E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4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S311-2</dc:creator>
  <cp:lastModifiedBy>Татьяна Федоровна</cp:lastModifiedBy>
  <cp:revision>7</cp:revision>
  <cp:lastPrinted>2017-04-07T02:15:00Z</cp:lastPrinted>
  <dcterms:created xsi:type="dcterms:W3CDTF">2017-04-06T02:12:00Z</dcterms:created>
  <dcterms:modified xsi:type="dcterms:W3CDTF">2017-04-07T02:27:00Z</dcterms:modified>
</cp:coreProperties>
</file>