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2" w:rsidRPr="00EC4F42" w:rsidRDefault="00EC4F42" w:rsidP="00EC4F42">
      <w:pPr>
        <w:pStyle w:val="a4"/>
        <w:rPr>
          <w:b/>
        </w:rPr>
      </w:pPr>
      <w:r w:rsidRPr="00EC4F42">
        <w:rPr>
          <w:b/>
        </w:rPr>
        <w:t>РОССИЙСКАЯ ФЕДЕРАЦИЯ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Pr="00EC4F42" w:rsidRDefault="00EC4F42" w:rsidP="00EC4F42">
      <w:pPr>
        <w:pStyle w:val="a4"/>
        <w:rPr>
          <w:b/>
        </w:rPr>
      </w:pPr>
      <w:r w:rsidRPr="00EC4F42">
        <w:rPr>
          <w:b/>
        </w:rPr>
        <w:t>КРАСНОЯРСКИЙ КРАЙ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Default="00EC4F42" w:rsidP="00EC4F42">
      <w:pPr>
        <w:pStyle w:val="a4"/>
        <w:rPr>
          <w:b/>
        </w:rPr>
      </w:pPr>
      <w:r w:rsidRPr="00EC4F42">
        <w:rPr>
          <w:b/>
        </w:rPr>
        <w:t>ЕРМАКОВСКИЙ РАЙОН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Pr="00EC4F42" w:rsidRDefault="00EC4F42" w:rsidP="00EC4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EC4F42">
        <w:rPr>
          <w:rFonts w:ascii="Times New Roman" w:hAnsi="Times New Roman" w:cs="Times New Roman"/>
          <w:b/>
          <w:sz w:val="28"/>
          <w:szCs w:val="28"/>
        </w:rPr>
        <w:t>АДМИНИСТРАЦИЯ РАЗЪЕЗЖЕНСКОГО СЕЛЬСОВЕТА</w:t>
      </w:r>
    </w:p>
    <w:p w:rsidR="00EC4F42" w:rsidRDefault="00EC4F42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3AC3" w:rsidRPr="00461117" w:rsidRDefault="00353AC3" w:rsidP="00EC4F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82077" w:rsidRDefault="00282077" w:rsidP="007E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AC3" w:rsidRPr="00136DB7" w:rsidRDefault="00282077" w:rsidP="007E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17</w:t>
      </w:r>
      <w:r w:rsidR="00EC4F42"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D67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января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г.                с. </w:t>
      </w:r>
      <w:proofErr w:type="gramStart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Разъезжее</w:t>
      </w:r>
      <w:proofErr w:type="gramEnd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53AC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</w:p>
    <w:p w:rsidR="00353AC3" w:rsidRPr="00136DB7" w:rsidRDefault="00353AC3" w:rsidP="007E0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утверждении Программ профилактики рисков причинения вреда (ущерба) охраняемым законом ценностям по муниципальному </w:t>
      </w:r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 в границах </w:t>
      </w:r>
      <w:proofErr w:type="spellStart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53AC3" w:rsidRPr="00136DB7" w:rsidRDefault="00353AC3" w:rsidP="007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94"/>
      <w:bookmarkEnd w:id="0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 </w:t>
      </w:r>
      <w:hyperlink r:id="rId6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r w:rsidR="000E655B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</w:t>
      </w:r>
      <w:r w:rsidRPr="00136DB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Правительства РФ </w:t>
      </w:r>
      <w:hyperlink r:id="rId7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25 июня 2021 года № 990</w:t>
        </w:r>
      </w:hyperlink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36DB7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hyperlink r:id="rId8" w:tgtFrame="_blank" w:history="1"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Разъезженского</w:t>
        </w:r>
        <w:proofErr w:type="spellEnd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сельсовета</w:t>
        </w:r>
      </w:hyperlink>
    </w:p>
    <w:p w:rsidR="00353AC3" w:rsidRPr="00136DB7" w:rsidRDefault="00D538C0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ПОСТАНОВЛЯЮ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прилагаемые программы профилактики нарушений в рамках осуществления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на 2023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следующим видам муниципального контроля: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Программу профилактики рисков причинения вреда (ущерба) охраняемым законом 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на 2023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жилищного кон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 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Ермаковского района 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Программу профилактики рисков причинения вреда (ущерба) охраняемым законом ценност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на 2023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ойства 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AC3" w:rsidRPr="00136DB7">
        <w:rPr>
          <w:rFonts w:ascii="Times New Roman" w:hAnsi="Times New Roman" w:cs="Times New Roman"/>
          <w:sz w:val="28"/>
          <w:szCs w:val="28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на 2023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ицах населенных пунктов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Опубликовать настоящее постановле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официальном сайте адми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 </w:t>
      </w:r>
      <w:proofErr w:type="spellStart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EC4F42" w:rsidRPr="00136DB7">
        <w:rPr>
          <w:rFonts w:ascii="Times New Roman" w:hAnsi="Times New Roman" w:cs="Times New Roman"/>
          <w:sz w:val="28"/>
          <w:szCs w:val="28"/>
        </w:rPr>
        <w:t>«razyezgee.admonline.ru»</w:t>
      </w:r>
    </w:p>
    <w:p w:rsidR="00353AC3" w:rsidRDefault="000E655B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09D6" w:rsidRPr="00136DB7" w:rsidRDefault="008509D6" w:rsidP="008509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от 27.12.2021г № 43п «</w:t>
      </w:r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 профилактики рисков причинения вреда (ущерба) охраняемым законом ценностям по муниципальному  контролю в границах </w:t>
      </w:r>
      <w:proofErr w:type="spellStart"/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сельсовета Ермаковского района Красноярского края</w:t>
      </w:r>
      <w:r w:rsidRPr="0085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</w:t>
      </w:r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считать утратившим силу</w:t>
      </w:r>
      <w:r w:rsidR="00670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509D6" w:rsidRPr="00136DB7" w:rsidRDefault="008509D6" w:rsidP="008509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8509D6" w:rsidP="00282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E655B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Постановлени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вступает в силу в день, следующий за 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его обнародования на террит</w:t>
      </w:r>
      <w:r w:rsidR="0028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</w:t>
      </w:r>
      <w:proofErr w:type="spellStart"/>
      <w:r w:rsidR="0028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28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136DB7" w:rsidRDefault="00136DB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                             </w:t>
      </w:r>
      <w:r w:rsid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Т.Ф.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Вербовская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A32" w:rsidRPr="00136DB7" w:rsidRDefault="00335A32" w:rsidP="00064C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7F9" w:rsidRPr="00136DB7" w:rsidRDefault="007E07F9" w:rsidP="00064C0B">
      <w:pPr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FF06CE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325AC" w:rsidRPr="00136DB7" w:rsidRDefault="00B866F3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325AC" w:rsidRPr="00136DB7" w:rsidRDefault="00282077" w:rsidP="007E0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17.01.2023 № 1</w:t>
      </w:r>
      <w:r w:rsidR="007E07F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D67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 на 2023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 в сфере муниципального жилищного кон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троля на 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 Ермаковского района Красноярского края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 </w:t>
      </w:r>
      <w:hyperlink r:id="rId9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0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 муниципального жилищного контроля в граница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 (далее – муниципальный жилищный контроль).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11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Федерации» Уставом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Администраци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 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5AC" w:rsidRPr="00136DB7" w:rsidRDefault="00D325AC" w:rsidP="00245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Вид муниципального контроля: муниципальный жилищный контроль.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является: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325AC" w:rsidRPr="00136DB7" w:rsidRDefault="00D325AC" w:rsidP="00245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требований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система);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правил: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 задачи реализации Программы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Целями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25AC" w:rsidRPr="00136DB7" w:rsidRDefault="00D670FD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 </w:t>
      </w:r>
      <w:proofErr w:type="gramStart"/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снижение административной нагрузки на контролируемых лиц;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снижение размера ущерба, причиняемого охраняемым законом ценностям.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укрепление системы профилактики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 в программе способы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автоматизированном режиме не определены (ч.1 ст.51 № 248-ФЗ).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Перечень профилактических мероприятий, сроки (периодичность) их проведения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883"/>
        <w:gridCol w:w="2885"/>
        <w:gridCol w:w="221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25AC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администрации, к должностным обязанностям которого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325AC" w:rsidRPr="00136DB7" w:rsidRDefault="00D325AC" w:rsidP="00136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Показатели результативности и эффективности Программы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325AC" w:rsidRPr="00136DB7" w:rsidTr="00EC4F42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6F3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исполнено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лиц, удовлетворённых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</w:tbl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B866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616429" w:rsidRPr="00136DB7" w:rsidRDefault="00B866F3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61642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616429" w:rsidRPr="00136DB7" w:rsidRDefault="00282077" w:rsidP="002459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17.01.2023 № 1</w:t>
      </w:r>
      <w:r w:rsidR="002459A6" w:rsidRPr="00136DB7">
        <w:rPr>
          <w:rFonts w:ascii="Times New Roman" w:hAnsi="Times New Roman" w:cs="Times New Roman"/>
          <w:sz w:val="28"/>
          <w:szCs w:val="28"/>
        </w:rPr>
        <w:t>п</w:t>
      </w:r>
    </w:p>
    <w:p w:rsidR="00616429" w:rsidRPr="00136DB7" w:rsidRDefault="00616429">
      <w:pPr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D67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 благоустро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йства на территории 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3E44" w:rsidRPr="00136DB7" w:rsidRDefault="001C3E44" w:rsidP="001C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№248-ФЗ),</w:t>
      </w:r>
      <w:r w:rsidRPr="00136DB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429" w:rsidRPr="00136DB7" w:rsidRDefault="00616429" w:rsidP="00D53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D6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2023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 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сельсовета Ермаковского </w:t>
      </w:r>
      <w:r w:rsidR="00D538C0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района Красноярского края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CA73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Вид муниципального контроля: муниципальный контроль в сфере благоустройства.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  <w:proofErr w:type="gramEnd"/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043"/>
        <w:gridCol w:w="2701"/>
        <w:gridCol w:w="2326"/>
      </w:tblGrid>
      <w:tr w:rsidR="00616429" w:rsidRPr="00136DB7" w:rsidTr="00EC4F42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616429" w:rsidRPr="00136DB7" w:rsidTr="00EC4F42">
        <w:trPr>
          <w:trHeight w:val="225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администрацией по вопросам соблюдения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</w:t>
            </w:r>
            <w:proofErr w:type="gramEnd"/>
          </w:p>
          <w:p w:rsidR="00616429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требовании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размещения соответствующих сведений на оф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ициальном сайте администрации и в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печатном издании   муниципального образования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425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616429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616429" w:rsidRPr="00136DB7" w:rsidTr="00EC4F42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16429" w:rsidRPr="00136DB7" w:rsidTr="00EC4F42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616429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16429" w:rsidRPr="00136DB7" w:rsidRDefault="00616429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13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BD" w:rsidRPr="00136DB7" w:rsidRDefault="00C81A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A2EBD" w:rsidRPr="00136DB7" w:rsidRDefault="00C81AF3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EBD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A2EBD" w:rsidRPr="00136DB7" w:rsidRDefault="00CA7385" w:rsidP="00CA7385">
      <w:pPr>
        <w:jc w:val="right"/>
        <w:rPr>
          <w:rFonts w:ascii="Times New Roman" w:hAnsi="Times New Roman" w:cs="Times New Roman"/>
          <w:sz w:val="28"/>
          <w:szCs w:val="28"/>
        </w:rPr>
      </w:pPr>
      <w:r w:rsidRPr="00136DB7">
        <w:rPr>
          <w:rFonts w:ascii="Times New Roman" w:hAnsi="Times New Roman" w:cs="Times New Roman"/>
          <w:sz w:val="28"/>
          <w:szCs w:val="28"/>
        </w:rPr>
        <w:t>о</w:t>
      </w:r>
      <w:r w:rsidR="00282077">
        <w:rPr>
          <w:rFonts w:ascii="Times New Roman" w:hAnsi="Times New Roman" w:cs="Times New Roman"/>
          <w:sz w:val="28"/>
          <w:szCs w:val="28"/>
        </w:rPr>
        <w:t>т 17.01.2023 № 1</w:t>
      </w:r>
      <w:r w:rsidRPr="00136DB7">
        <w:rPr>
          <w:rFonts w:ascii="Times New Roman" w:hAnsi="Times New Roman" w:cs="Times New Roman"/>
          <w:sz w:val="28"/>
          <w:szCs w:val="28"/>
        </w:rPr>
        <w:t>п</w:t>
      </w: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D67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 сфере муниципального контроля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</w:t>
      </w:r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пунктов </w:t>
      </w:r>
      <w:proofErr w:type="spellStart"/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 муниципального контроля на автомобильном транспорте, городском наземном транспорте и в дорожном хозяйс</w:t>
      </w:r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 в границах  </w:t>
      </w:r>
      <w:proofErr w:type="spellStart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края.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   контроль   </w:t>
      </w:r>
      <w:r w:rsidRPr="0013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 осуществлению работ по капитальному ремонту, ремонту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271"/>
        <w:gridCol w:w="2473"/>
        <w:gridCol w:w="2326"/>
      </w:tblGrid>
      <w:tr w:rsidR="005B7BD4" w:rsidRPr="00136DB7" w:rsidTr="00136DB7">
        <w:trPr>
          <w:trHeight w:val="64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B7BD4" w:rsidRPr="00136DB7" w:rsidTr="00136DB7">
        <w:trPr>
          <w:trHeight w:val="2268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12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69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225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1411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Показатели результативности и эффективности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B7BD4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5B7BD4" w:rsidRPr="00136DB7" w:rsidTr="00EC4F42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B7BD4" w:rsidRPr="00136DB7" w:rsidTr="00EC4F42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5B7BD4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429" w:rsidRPr="0013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1"/>
    <w:rsid w:val="00064C0B"/>
    <w:rsid w:val="000E655B"/>
    <w:rsid w:val="00136DB7"/>
    <w:rsid w:val="001C3E44"/>
    <w:rsid w:val="002459A6"/>
    <w:rsid w:val="00282077"/>
    <w:rsid w:val="00335A32"/>
    <w:rsid w:val="00353AC3"/>
    <w:rsid w:val="004E5851"/>
    <w:rsid w:val="005B7BD4"/>
    <w:rsid w:val="00616429"/>
    <w:rsid w:val="006708DC"/>
    <w:rsid w:val="007E07F9"/>
    <w:rsid w:val="008509D6"/>
    <w:rsid w:val="00B866F3"/>
    <w:rsid w:val="00C1369B"/>
    <w:rsid w:val="00C81AF3"/>
    <w:rsid w:val="00CA7385"/>
    <w:rsid w:val="00D325AC"/>
    <w:rsid w:val="00D538C0"/>
    <w:rsid w:val="00D670FD"/>
    <w:rsid w:val="00D77BB5"/>
    <w:rsid w:val="00DA2EBD"/>
    <w:rsid w:val="00E108F3"/>
    <w:rsid w:val="00E45790"/>
    <w:rsid w:val="00EC4F42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3F22A4-3D14-47DB-9405-2245958317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F3D4B1F-89FD-47D9-A957-F38073D47EE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1F3D4B1F-89FD-47D9-A957-F38073D47E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VedSpec</cp:lastModifiedBy>
  <cp:revision>4</cp:revision>
  <cp:lastPrinted>2023-01-17T02:46:00Z</cp:lastPrinted>
  <dcterms:created xsi:type="dcterms:W3CDTF">2023-01-17T02:42:00Z</dcterms:created>
  <dcterms:modified xsi:type="dcterms:W3CDTF">2023-01-17T02:49:00Z</dcterms:modified>
</cp:coreProperties>
</file>