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FC" w:rsidRPr="000557FC" w:rsidRDefault="000557FC" w:rsidP="000557F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7F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557FC" w:rsidRPr="000557FC" w:rsidRDefault="000557FC" w:rsidP="000557F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57FC" w:rsidRPr="000557FC" w:rsidRDefault="000557FC" w:rsidP="000557FC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57FC">
        <w:rPr>
          <w:rFonts w:ascii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557FC" w:rsidRPr="000557FC" w:rsidRDefault="000557FC" w:rsidP="000557FC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57FC" w:rsidRPr="000557FC" w:rsidRDefault="000557FC" w:rsidP="000557FC">
      <w:pPr>
        <w:pBdr>
          <w:bottom w:val="single" w:sz="8" w:space="1" w:color="000000"/>
        </w:pBd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557FC">
        <w:rPr>
          <w:rFonts w:ascii="Times New Roman" w:hAnsi="Times New Roman" w:cs="Times New Roman"/>
          <w:b/>
          <w:sz w:val="28"/>
          <w:szCs w:val="28"/>
        </w:rPr>
        <w:t>РАЗЪЕЗЖЕНСКИЙ  СЕЛЬСКИЙ  СОВЕТ ДЕПУТАТОВ</w:t>
      </w:r>
    </w:p>
    <w:p w:rsidR="000557FC" w:rsidRDefault="000557FC" w:rsidP="000557FC">
      <w:pPr>
        <w:pBdr>
          <w:bottom w:val="single" w:sz="8" w:space="1" w:color="000000"/>
        </w:pBdr>
        <w:tabs>
          <w:tab w:val="left" w:pos="3150"/>
        </w:tabs>
        <w:rPr>
          <w:b/>
          <w:sz w:val="16"/>
          <w:szCs w:val="16"/>
        </w:rPr>
      </w:pPr>
    </w:p>
    <w:p w:rsidR="000557FC" w:rsidRPr="000557FC" w:rsidRDefault="000557FC" w:rsidP="000557FC">
      <w:pPr>
        <w:tabs>
          <w:tab w:val="left" w:pos="3150"/>
        </w:tabs>
        <w:rPr>
          <w:rFonts w:ascii="Times New Roman" w:hAnsi="Times New Roman" w:cs="Times New Roman"/>
        </w:rPr>
      </w:pPr>
      <w:r w:rsidRPr="000557F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57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57FC">
        <w:rPr>
          <w:rFonts w:ascii="Times New Roman" w:hAnsi="Times New Roman" w:cs="Times New Roman"/>
          <w:sz w:val="28"/>
          <w:szCs w:val="28"/>
        </w:rPr>
        <w:t xml:space="preserve">аянская,58 с.Разъезжее,662833                                                                                   телефон 8(391-38)2-24-18                     </w:t>
      </w:r>
    </w:p>
    <w:p w:rsidR="000557FC" w:rsidRDefault="000557FC" w:rsidP="000557FC">
      <w:pPr>
        <w:pStyle w:val="Style4"/>
        <w:widowControl/>
        <w:spacing w:before="53" w:line="274" w:lineRule="exact"/>
        <w:ind w:right="-617"/>
        <w:jc w:val="center"/>
      </w:pPr>
      <w:proofErr w:type="gramStart"/>
      <w:r>
        <w:rPr>
          <w:rStyle w:val="FontStyle11"/>
          <w:b w:val="0"/>
          <w:sz w:val="28"/>
          <w:szCs w:val="28"/>
        </w:rPr>
        <w:t>Р</w:t>
      </w:r>
      <w:proofErr w:type="gramEnd"/>
      <w:r>
        <w:rPr>
          <w:rStyle w:val="FontStyle11"/>
          <w:b w:val="0"/>
          <w:sz w:val="28"/>
          <w:szCs w:val="28"/>
        </w:rPr>
        <w:t xml:space="preserve"> Е Ш Е Н И Е</w:t>
      </w:r>
    </w:p>
    <w:p w:rsidR="000557FC" w:rsidRDefault="000557FC" w:rsidP="000557FC">
      <w:pPr>
        <w:pStyle w:val="Style4"/>
        <w:widowControl/>
        <w:spacing w:before="53" w:line="274" w:lineRule="exact"/>
        <w:ind w:right="-617"/>
        <w:jc w:val="left"/>
      </w:pPr>
    </w:p>
    <w:p w:rsidR="000557FC" w:rsidRDefault="001A159F" w:rsidP="000557FC">
      <w:pPr>
        <w:pStyle w:val="Style4"/>
        <w:widowControl/>
        <w:spacing w:before="53" w:line="274" w:lineRule="exact"/>
        <w:ind w:right="-617"/>
        <w:jc w:val="left"/>
      </w:pPr>
      <w:r>
        <w:rPr>
          <w:rStyle w:val="FontStyle11"/>
          <w:b w:val="0"/>
          <w:sz w:val="28"/>
          <w:szCs w:val="28"/>
        </w:rPr>
        <w:t>« 26</w:t>
      </w:r>
      <w:r w:rsidR="000557FC">
        <w:rPr>
          <w:rStyle w:val="FontStyle11"/>
          <w:b w:val="0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 xml:space="preserve">декабря  </w:t>
      </w:r>
      <w:r w:rsidR="000557FC">
        <w:rPr>
          <w:rStyle w:val="FontStyle11"/>
          <w:b w:val="0"/>
          <w:sz w:val="28"/>
          <w:szCs w:val="28"/>
        </w:rPr>
        <w:t xml:space="preserve">2022года                       с. </w:t>
      </w:r>
      <w:proofErr w:type="gramStart"/>
      <w:r w:rsidR="000557FC">
        <w:rPr>
          <w:rStyle w:val="FontStyle11"/>
          <w:b w:val="0"/>
          <w:sz w:val="28"/>
          <w:szCs w:val="28"/>
        </w:rPr>
        <w:t>Разъезжее</w:t>
      </w:r>
      <w:proofErr w:type="gramEnd"/>
      <w:r w:rsidR="000557FC">
        <w:rPr>
          <w:rStyle w:val="FontStyle11"/>
          <w:b w:val="0"/>
          <w:sz w:val="28"/>
          <w:szCs w:val="28"/>
        </w:rPr>
        <w:t xml:space="preserve">       </w:t>
      </w:r>
      <w:r>
        <w:rPr>
          <w:rStyle w:val="FontStyle11"/>
          <w:b w:val="0"/>
          <w:sz w:val="28"/>
          <w:szCs w:val="28"/>
        </w:rPr>
        <w:t xml:space="preserve">                    № 20-83</w:t>
      </w:r>
      <w:r w:rsidR="000557FC">
        <w:rPr>
          <w:rStyle w:val="FontStyle11"/>
          <w:b w:val="0"/>
          <w:sz w:val="28"/>
          <w:szCs w:val="28"/>
        </w:rPr>
        <w:t xml:space="preserve">р      </w:t>
      </w:r>
    </w:p>
    <w:p w:rsidR="000557FC" w:rsidRDefault="000557FC" w:rsidP="000557FC">
      <w:pPr>
        <w:pStyle w:val="Style4"/>
        <w:widowControl/>
        <w:spacing w:before="53" w:line="274" w:lineRule="exact"/>
        <w:ind w:right="-617"/>
        <w:jc w:val="left"/>
      </w:pPr>
    </w:p>
    <w:p w:rsidR="000557FC" w:rsidRDefault="000557FC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 проведения осмотра зданий, сооружений на предмет их технического состояния и надлежащего технического обслуживания на территории муницип</w:t>
      </w:r>
      <w:r w:rsidR="00055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ального образования Разъезженский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 Ермаковского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2766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 с частью 11 статьи 55.24 </w:t>
      </w:r>
      <w:hyperlink r:id="rId6" w:tgtFrame="_blank" w:history="1">
        <w:r w:rsidRPr="00836336">
          <w:rPr>
            <w:rFonts w:ascii="Arial" w:eastAsia="Times New Roman" w:hAnsi="Arial" w:cs="Arial"/>
            <w:sz w:val="24"/>
            <w:szCs w:val="24"/>
            <w:lang w:eastAsia="ru-RU"/>
          </w:rPr>
          <w:t>Градос</w:t>
        </w:r>
        <w:r w:rsidR="0083276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троительного кодекса Российской </w:t>
        </w:r>
        <w:r w:rsidRPr="00836336">
          <w:rPr>
            <w:rFonts w:ascii="Arial" w:eastAsia="Times New Roman" w:hAnsi="Arial" w:cs="Arial"/>
            <w:sz w:val="24"/>
            <w:szCs w:val="24"/>
            <w:lang w:eastAsia="ru-RU"/>
          </w:rPr>
          <w:t>Федерации</w:t>
        </w:r>
      </w:hyperlink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руководствуясь </w:t>
      </w:r>
      <w:hyperlink r:id="rId7" w:tgtFrame="_blank" w:history="1">
        <w:r w:rsidRPr="0083633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2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Красноярского края, Разъезженский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 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6336" w:rsidRPr="00836336" w:rsidRDefault="00836336" w:rsidP="008363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Утвердить Порядок проведения осмотра зданий, сооружений на предмет их технического состояния и надлежащего технического обслуживания на территории муницип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ального образования Разъезженский  сельсовет Ермаковского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Красноярского края согласно приложению к настоящему решению.</w:t>
      </w:r>
    </w:p>
    <w:p w:rsidR="00836336" w:rsidRPr="00832766" w:rsidRDefault="00836336" w:rsidP="00836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32766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Pr="00832766">
        <w:rPr>
          <w:rFonts w:ascii="Arial" w:eastAsia="Times New Roman" w:hAnsi="Arial" w:cs="Arial"/>
          <w:sz w:val="24"/>
          <w:szCs w:val="24"/>
          <w:lang w:eastAsia="ru-RU"/>
        </w:rPr>
        <w:t>Контроль за</w:t>
      </w:r>
      <w:proofErr w:type="gramEnd"/>
      <w:r w:rsidRPr="008327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 настоящего Решения возложить на </w:t>
      </w:r>
      <w:r w:rsidR="000557FC">
        <w:rPr>
          <w:rFonts w:ascii="Arial" w:eastAsia="Times New Roman" w:hAnsi="Arial" w:cs="Arial"/>
          <w:sz w:val="24"/>
          <w:szCs w:val="24"/>
          <w:lang w:eastAsia="ru-RU"/>
        </w:rPr>
        <w:t xml:space="preserve">главу </w:t>
      </w:r>
      <w:proofErr w:type="spellStart"/>
      <w:r w:rsidR="000557FC">
        <w:rPr>
          <w:rFonts w:ascii="Arial" w:eastAsia="Times New Roman" w:hAnsi="Arial" w:cs="Arial"/>
          <w:sz w:val="24"/>
          <w:szCs w:val="24"/>
          <w:lang w:eastAsia="ru-RU"/>
        </w:rPr>
        <w:t>Разъезженского</w:t>
      </w:r>
      <w:proofErr w:type="spellEnd"/>
      <w:r w:rsidR="000557FC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сельсовета.</w:t>
      </w:r>
    </w:p>
    <w:p w:rsidR="00836336" w:rsidRPr="00836336" w:rsidRDefault="00836336" w:rsidP="008363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Настоящее решение вступает в силу 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день, следующий за днем его обнародования на территории 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836336" w:rsidRPr="00836336" w:rsidRDefault="00836336" w:rsidP="00836336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57FC" w:rsidRPr="000557FC" w:rsidRDefault="000557FC" w:rsidP="000557FC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Fonts w:ascii="Arial" w:hAnsi="Arial" w:cs="Arial"/>
        </w:rPr>
      </w:pPr>
      <w:r w:rsidRPr="000557FC">
        <w:rPr>
          <w:rStyle w:val="FontStyle13"/>
          <w:rFonts w:ascii="Arial" w:hAnsi="Arial" w:cs="Arial"/>
          <w:sz w:val="24"/>
          <w:szCs w:val="24"/>
        </w:rPr>
        <w:t>Председатель Сельского</w:t>
      </w:r>
      <w:r w:rsidRPr="000557FC">
        <w:rPr>
          <w:rStyle w:val="FontStyle13"/>
          <w:rFonts w:ascii="Arial" w:hAnsi="Arial" w:cs="Arial"/>
          <w:sz w:val="24"/>
          <w:szCs w:val="24"/>
        </w:rPr>
        <w:tab/>
        <w:t>Глава сельсовета</w:t>
      </w:r>
    </w:p>
    <w:p w:rsidR="000557FC" w:rsidRPr="000557FC" w:rsidRDefault="000557FC" w:rsidP="000557FC">
      <w:pPr>
        <w:rPr>
          <w:rFonts w:ascii="Arial" w:hAnsi="Arial" w:cs="Arial"/>
          <w:sz w:val="24"/>
          <w:szCs w:val="24"/>
        </w:rPr>
      </w:pPr>
      <w:r w:rsidRPr="000557FC">
        <w:rPr>
          <w:rFonts w:ascii="Arial" w:hAnsi="Arial" w:cs="Arial"/>
          <w:sz w:val="24"/>
          <w:szCs w:val="24"/>
        </w:rPr>
        <w:t>Совета депутатов</w:t>
      </w:r>
    </w:p>
    <w:p w:rsidR="000557FC" w:rsidRPr="000557FC" w:rsidRDefault="000557FC" w:rsidP="000557FC">
      <w:pPr>
        <w:tabs>
          <w:tab w:val="left" w:pos="1305"/>
        </w:tabs>
        <w:rPr>
          <w:rFonts w:ascii="Arial" w:hAnsi="Arial" w:cs="Arial"/>
          <w:sz w:val="24"/>
          <w:szCs w:val="24"/>
        </w:rPr>
      </w:pPr>
    </w:p>
    <w:p w:rsidR="000557FC" w:rsidRPr="000557FC" w:rsidRDefault="000557FC" w:rsidP="000557FC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 w:rsidRPr="000557FC">
        <w:rPr>
          <w:rFonts w:ascii="Arial" w:hAnsi="Arial" w:cs="Arial"/>
          <w:sz w:val="24"/>
          <w:szCs w:val="24"/>
        </w:rPr>
        <w:t xml:space="preserve">_____________    К.Е. Степанов                     ____________  Т.Ф. </w:t>
      </w:r>
      <w:proofErr w:type="spellStart"/>
      <w:r w:rsidRPr="000557FC">
        <w:rPr>
          <w:rFonts w:ascii="Arial" w:hAnsi="Arial" w:cs="Arial"/>
          <w:sz w:val="24"/>
          <w:szCs w:val="24"/>
        </w:rPr>
        <w:t>Вербовская</w:t>
      </w:r>
      <w:proofErr w:type="spellEnd"/>
      <w:r w:rsidRPr="000557FC">
        <w:rPr>
          <w:rFonts w:ascii="Arial" w:hAnsi="Arial" w:cs="Arial"/>
          <w:sz w:val="24"/>
          <w:szCs w:val="24"/>
        </w:rPr>
        <w:t xml:space="preserve"> </w:t>
      </w: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5C7E" w:rsidRDefault="00BF5C7E" w:rsidP="00836336">
      <w:pPr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57FC" w:rsidRDefault="000557FC" w:rsidP="000557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57FC" w:rsidRDefault="000557FC" w:rsidP="000557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59F" w:rsidRDefault="001A159F" w:rsidP="000557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336" w:rsidRPr="00836336" w:rsidRDefault="00836336" w:rsidP="000557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решению</w:t>
      </w:r>
    </w:p>
    <w:p w:rsidR="00836336" w:rsidRPr="00836336" w:rsidRDefault="000557FC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Совета депутатов</w:t>
      </w:r>
    </w:p>
    <w:p w:rsidR="00836336" w:rsidRPr="00836336" w:rsidRDefault="00BF5C7E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Ермаковского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836336" w:rsidRPr="00836336" w:rsidRDefault="000557FC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26.12.2022г.</w:t>
      </w:r>
      <w:bookmarkStart w:id="0" w:name="_GoBack"/>
      <w:bookmarkEnd w:id="0"/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1A1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20-83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</w:p>
    <w:p w:rsidR="00836336" w:rsidRPr="00836336" w:rsidRDefault="00836336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 на территории муницип</w:t>
      </w:r>
      <w:r w:rsidR="000557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ального образования Разъезженский 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BF5C7E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Ермаковского </w:t>
      </w:r>
      <w:r w:rsidR="00836336"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836336" w:rsidRPr="00836336" w:rsidRDefault="00836336" w:rsidP="00836336">
      <w:pPr>
        <w:spacing w:after="0"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numPr>
          <w:ilvl w:val="0"/>
          <w:numId w:val="1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836336" w:rsidRPr="00836336" w:rsidRDefault="00836336" w:rsidP="00836336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 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 муницип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ального образования Разъезженский 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 (далее 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Разъезженский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Основными задачами проведения осмотра являются: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профилактика нарушений требований законодательства при эксплуатации зданий, сооружений;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защита прав физических и юридических лиц при эксплуатации зданий, сооружений.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 ЗДАНИЙ, СООРУЖЕНИЙ И ВЫДАЧА РЕКОМЕНДАЦИЙ</w:t>
      </w:r>
    </w:p>
    <w:p w:rsidR="00836336" w:rsidRPr="00836336" w:rsidRDefault="00836336" w:rsidP="00836336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МЕРАХ ПО УСТРАНЕНИЮ ВЫЯВЛЕННЫХ</w:t>
      </w:r>
    </w:p>
    <w:p w:rsidR="00836336" w:rsidRPr="00836336" w:rsidRDefault="00836336" w:rsidP="00836336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</w:p>
    <w:p w:rsidR="00836336" w:rsidRPr="00836336" w:rsidRDefault="00836336" w:rsidP="00836336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сооружений является администрация 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Ермаковского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 (далее - администрация 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Осмотр зданий, сооружений и выдача рекомендаций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на территории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осуществляется Комиссией по оценке технического 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Положение и состав Комиссии утверждается пр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авовым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актом администрации 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К полномочиям Комиссии относятся: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организация и проведение осмотра;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подготовка и выдача рекомендаций о мерах по устранению выявленных нарушений;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сбор информации о выполнении рекомендаций о мерах по устранению выявленных нарушений.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При осмотре зданий, сооружений проводятся: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осмотр объекта, обследование исправности строительных конструкций, систем инженерно-технического обеспечения, сетей </w:t>
      </w:r>
      <w:r w:rsidRPr="00836336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инженерно-технического обеспечения и их элементов;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ознакомление с проектной документацией здания, сооружения;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ознакомление с технической документацией на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характеристикам надежности и безопасности объектов, требованиям проектной документации осматриваемого объекта.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 возникновении угрозы разрушения зданий, сооружений - не более 24 часов с момента регистрации заявления.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Порядку.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 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ответ о результатах проведения осмотра здания, сооружения направляется Комиссией Заявителю в течение 3 рабочих дней со дня составления заключения об осмотре здания, сооружения.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 Рекомендации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Сведения о проведенном осмотре здания, сооружения вносятся в журнал учета осмотров зданий, сооружений, находящ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ихся на территории 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 который веде</w:t>
      </w:r>
      <w:r w:rsidR="00BF5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 администрацие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Разъезженского</w:t>
      </w:r>
      <w:proofErr w:type="spell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 по форме согласно приложению 3 к настоящему Порядку.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 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направления заявления в орган государственного контроля (надзора).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ОБЯЗАННОСТИ ЧЛЕНОВ КОМИССИИ ПРИ ПРОВЕДЕНИИ ОСМОТРА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 СООРУЖЕНИЙ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при проведении осмотра зданий, сооружений обязаны: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соблюдать законодательство Российской Федерации, Красноярского края, правовые акты органов местн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самоуправления 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права и законные интересы физических и юридических лиц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ндивидуальных предпринимателей;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привлекать к осмотру зданий, сооружений специализированные организации, соответствующие требованиям законодательства;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bookmark0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иные обязанности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предусмотренные законодательством Российской Федерации, Красноярского края, правовыми актами органов</w:t>
      </w:r>
      <w:bookmarkEnd w:id="1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местн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самоуправления 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4.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2" w:name="bookmark1"/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ПОРЯДКА</w:t>
      </w:r>
      <w:bookmarkEnd w:id="2"/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настоящего Порядка в отношении зданий, сооружений осуществляе</w:t>
      </w:r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 администрацией </w:t>
      </w:r>
      <w:proofErr w:type="spellStart"/>
      <w:r w:rsidR="0005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Разъезженского</w:t>
      </w:r>
      <w:proofErr w:type="spell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836336" w:rsidRDefault="00836336" w:rsidP="0083633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A0D" w:rsidRDefault="00BF1A0D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проведения осмотра зданий, сооружений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их технического состояния и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технического обслуживания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836336" w:rsidRPr="00836336" w:rsidRDefault="000557FC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Разъезженский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 № 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ОСМОТРЕ ЗДАНИЯ, СООРУЖЕНИЯ</w:t>
      </w:r>
    </w:p>
    <w:p w:rsidR="00836336" w:rsidRPr="00836336" w:rsidRDefault="00D84194" w:rsidP="00836336">
      <w:pPr>
        <w:spacing w:before="420"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«___»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_____________20__г.                                  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место составления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Заключение составлено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должности, место работы лиц,</w:t>
      </w:r>
      <w:proofErr w:type="gramEnd"/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 в осмотре зданий, сооружений)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участием представителей специализированных организаций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должность, место работы)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и номер НПА, наименование уполномоченного органа)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 осмотр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здания, сооружения, его местонахождение)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присутствии: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правообладателя здания, сооружения)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307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лица, ответственного за эксплуатацию здания, сооружения</w:t>
      </w:r>
      <w:proofErr w:type="gramEnd"/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уполномоченного представителя)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осмотре установлено: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(подробное описание данных, характеризующих состояние объекта осмотра,</w:t>
      </w:r>
      <w:proofErr w:type="gramEnd"/>
    </w:p>
    <w:p w:rsidR="00836336" w:rsidRPr="00836336" w:rsidRDefault="00481730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выявленных нарушений указываются документы, требования которых нарушены)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к заключению: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(материалы </w:t>
      </w:r>
      <w:r w:rsidR="00481730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 фиксации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иные материалы, оформленные в ходе осмотра)</w:t>
      </w:r>
    </w:p>
    <w:p w:rsidR="00836336" w:rsidRPr="00836336" w:rsidRDefault="00836336" w:rsidP="00D841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должностных лиц, проводивших осмотр: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заключением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ознакомлены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Правообладатель здания, сооружения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  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(подпись)                         (Ф.И.О.)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эксплуатацию здания, сооружения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  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(подпись)                         (Ф.И.О.)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акта получил: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4817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_____________20__г.              ______________  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(дата)         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                         (Ф.И.О.)         </w:t>
      </w:r>
    </w:p>
    <w:p w:rsid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94" w:rsidRDefault="00D84194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94" w:rsidRDefault="00D84194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730" w:rsidRPr="00836336" w:rsidRDefault="00481730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36" w:rsidRPr="00836336" w:rsidRDefault="00836336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2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проведения осмотра зданий, сооружений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их технического состояния и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технического обслуживания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836336" w:rsidRPr="00836336" w:rsidRDefault="000557FC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Разъезженский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О МЕРАХ ПО УСТРАНЕНИЮ ВЫЯВЛЕННЫХ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ОСМОТРА ЗДАНИЙ, СООРУЖЕНИЙ НАРУШЕНИЙ</w:t>
      </w:r>
    </w:p>
    <w:p w:rsidR="00836336" w:rsidRPr="00836336" w:rsidRDefault="00481730" w:rsidP="00836336">
      <w:pPr>
        <w:spacing w:before="420"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«___»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_____________20__г.                                  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                место </w:t>
      </w:r>
      <w:r w:rsidR="00836336" w:rsidRPr="008363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составления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нарушений требований законодательства Российской Федерации к эксплуатации зданий, сооружений, зафиксированных в заключении № _______ об осмотре здания, сооружения от «___» _____________20__г. 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(выявленное нарушение требований законодательства Российской Федерации</w:t>
      </w:r>
      <w:proofErr w:type="gramEnd"/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эксплуатации зданий, сооружений)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рекомендуется: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481730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(рекомендации о </w:t>
      </w:r>
      <w:proofErr w:type="gramStart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proofErr w:type="gramEnd"/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устранению выявленных в ходе осмотра</w:t>
      </w:r>
    </w:p>
    <w:p w:rsidR="00836336" w:rsidRPr="00836336" w:rsidRDefault="00836336" w:rsidP="00836336">
      <w:pPr>
        <w:spacing w:after="0" w:line="240" w:lineRule="auto"/>
        <w:ind w:left="6380" w:hanging="63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 сооружений нарушений)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left="6380" w:hanging="6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должностных лиц, подготовивших рекомендации: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481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(Ф.И.О., должность, место работы)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8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здания, сооружения рекомендации получил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в случае вручения под подпись):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481730" w:rsidP="004817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«___»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_____________20__г.              ______________  ______________________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                                        (подпись)          (Ф.И.О. физ. лица, лица,</w:t>
      </w:r>
      <w:r w:rsidR="00A90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 в силу</w:t>
      </w:r>
      <w:r w:rsidR="00A90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      </w:t>
      </w:r>
    </w:p>
    <w:p w:rsidR="00836336" w:rsidRPr="00836336" w:rsidRDefault="00836336" w:rsidP="00836336">
      <w:pPr>
        <w:spacing w:after="0" w:line="240" w:lineRule="auto"/>
        <w:ind w:left="623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эксплуатацию здания, сооружения, рекомендации получил (заполняется в случае вручения под подпись):                                       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D84194" w:rsidP="00D841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_____________20__г.              ______________  ______________________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                                        (подпись)          (Ф.И.О. физ. лица, лица,</w:t>
      </w:r>
      <w:r w:rsid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 в силу</w:t>
      </w:r>
      <w:r w:rsid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      </w:t>
      </w:r>
    </w:p>
    <w:p w:rsidR="00836336" w:rsidRPr="00836336" w:rsidRDefault="00836336" w:rsidP="008363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36336" w:rsidRPr="00836336" w:rsidRDefault="00836336" w:rsidP="00836336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3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проведения осмотра зданий, сооружений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предмет их технического состояния и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надлежащего технического обслуживания</w:t>
      </w:r>
    </w:p>
    <w:p w:rsidR="00836336" w:rsidRPr="00836336" w:rsidRDefault="00836336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836336" w:rsidRPr="00836336" w:rsidRDefault="000557FC" w:rsidP="00836336">
      <w:pPr>
        <w:spacing w:after="0" w:line="240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Разъезженский </w:t>
      </w:r>
      <w:r w:rsidR="00836336" w:rsidRPr="00836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УЧЕТА ОСМОТРОВ ЗДАНИЙ, СООРУЖЕНИЙ НАРУШЕНИЙ, НАХОДЯЩИХСЯ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 МУНИЦИП</w:t>
      </w:r>
      <w:r w:rsidR="00AD3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АЛЬНОГО ОБРАЗОВАНИЯ РАЗЪЕЗЖЕНСКИЙ </w:t>
      </w: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</w:t>
      </w:r>
    </w:p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257"/>
        <w:gridCol w:w="945"/>
        <w:gridCol w:w="1461"/>
        <w:gridCol w:w="1524"/>
        <w:gridCol w:w="1524"/>
        <w:gridCol w:w="1505"/>
        <w:gridCol w:w="1484"/>
      </w:tblGrid>
      <w:tr w:rsidR="00836336" w:rsidRPr="00836336" w:rsidTr="00836336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проведения осмотра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Ф.И.О., должность владельца, собственника, пользователя объекта осмотра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выполнении и фактическая дата выполнения рекомендаций</w:t>
            </w:r>
          </w:p>
        </w:tc>
      </w:tr>
      <w:tr w:rsidR="00836336" w:rsidRPr="00836336" w:rsidTr="00836336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36336" w:rsidRPr="00836336" w:rsidTr="00836336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36" w:rsidRPr="00836336" w:rsidRDefault="00836336" w:rsidP="008363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36336" w:rsidRPr="00836336" w:rsidRDefault="00836336" w:rsidP="0083633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3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6336" w:rsidRPr="00836336" w:rsidRDefault="00836336" w:rsidP="0083633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36336" w:rsidRPr="0083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01B"/>
    <w:multiLevelType w:val="multilevel"/>
    <w:tmpl w:val="8746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42D5E"/>
    <w:multiLevelType w:val="multilevel"/>
    <w:tmpl w:val="4FA4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6E"/>
    <w:rsid w:val="000557FC"/>
    <w:rsid w:val="001A159F"/>
    <w:rsid w:val="00307529"/>
    <w:rsid w:val="00481730"/>
    <w:rsid w:val="004D56FA"/>
    <w:rsid w:val="00555B2D"/>
    <w:rsid w:val="00562807"/>
    <w:rsid w:val="0083236E"/>
    <w:rsid w:val="00832766"/>
    <w:rsid w:val="00836336"/>
    <w:rsid w:val="00A90ACB"/>
    <w:rsid w:val="00AD3205"/>
    <w:rsid w:val="00B36FDD"/>
    <w:rsid w:val="00BF1A0D"/>
    <w:rsid w:val="00BF5C7E"/>
    <w:rsid w:val="00CD7E06"/>
    <w:rsid w:val="00D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557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557FC"/>
    <w:pPr>
      <w:widowControl w:val="0"/>
      <w:suppressAutoHyphens/>
      <w:autoSpaceDE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0557F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557FC"/>
    <w:pPr>
      <w:widowControl w:val="0"/>
      <w:suppressAutoHyphens/>
      <w:autoSpaceDE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557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557FC"/>
    <w:pPr>
      <w:widowControl w:val="0"/>
      <w:suppressAutoHyphens/>
      <w:autoSpaceDE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0557F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557FC"/>
    <w:pPr>
      <w:widowControl w:val="0"/>
      <w:suppressAutoHyphens/>
      <w:autoSpaceDE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7D1953BE-E68E-4F4B-8954-669097B346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2</cp:revision>
  <cp:lastPrinted>2022-12-27T02:40:00Z</cp:lastPrinted>
  <dcterms:created xsi:type="dcterms:W3CDTF">2022-12-27T02:40:00Z</dcterms:created>
  <dcterms:modified xsi:type="dcterms:W3CDTF">2022-12-27T02:40:00Z</dcterms:modified>
</cp:coreProperties>
</file>